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E12" w:rsidRPr="006C2CEA" w:rsidRDefault="00105E12" w:rsidP="001709E9">
      <w:pPr>
        <w:spacing w:after="0" w:line="240" w:lineRule="auto"/>
        <w:jc w:val="right"/>
        <w:rPr>
          <w:rFonts w:cs="Arial"/>
          <w:sz w:val="24"/>
          <w:szCs w:val="24"/>
          <w:lang w:val="mn-MN"/>
        </w:rPr>
      </w:pPr>
      <w:bookmarkStart w:id="0" w:name="_GoBack"/>
      <w:bookmarkEnd w:id="0"/>
      <w:r w:rsidRPr="006C2CEA">
        <w:rPr>
          <w:rFonts w:cs="Arial"/>
          <w:sz w:val="24"/>
          <w:szCs w:val="24"/>
          <w:lang w:val="mn-MN"/>
        </w:rPr>
        <w:t>Төсөл</w:t>
      </w:r>
    </w:p>
    <w:p w:rsidR="00305FE9" w:rsidRPr="006C2CEA" w:rsidRDefault="00305FE9" w:rsidP="001709E9">
      <w:pPr>
        <w:spacing w:after="0" w:line="240" w:lineRule="auto"/>
        <w:jc w:val="center"/>
        <w:rPr>
          <w:rFonts w:cs="Arial"/>
          <w:b/>
          <w:sz w:val="24"/>
          <w:szCs w:val="24"/>
          <w:lang w:val="mn-MN"/>
        </w:rPr>
      </w:pPr>
    </w:p>
    <w:p w:rsidR="00305FE9" w:rsidRPr="006C2CEA" w:rsidRDefault="0039766C" w:rsidP="001709E9">
      <w:pPr>
        <w:spacing w:after="0" w:line="240" w:lineRule="auto"/>
        <w:jc w:val="center"/>
        <w:rPr>
          <w:rFonts w:cs="Arial"/>
          <w:sz w:val="24"/>
          <w:szCs w:val="24"/>
        </w:rPr>
      </w:pPr>
      <w:r w:rsidRPr="006C2CEA">
        <w:rPr>
          <w:rFonts w:cs="Arial"/>
          <w:sz w:val="24"/>
          <w:szCs w:val="24"/>
          <w:lang w:val="mn-MN"/>
        </w:rPr>
        <w:t>МОНГОЛ УЛСЫН ХУУЛЬ</w:t>
      </w:r>
    </w:p>
    <w:p w:rsidR="00305FE9" w:rsidRPr="006C2CEA" w:rsidRDefault="00305FE9" w:rsidP="001709E9">
      <w:pPr>
        <w:spacing w:after="0" w:line="240" w:lineRule="auto"/>
        <w:jc w:val="center"/>
        <w:rPr>
          <w:rFonts w:cs="Arial"/>
          <w:sz w:val="24"/>
          <w:szCs w:val="24"/>
        </w:rPr>
      </w:pPr>
    </w:p>
    <w:p w:rsidR="00305FE9" w:rsidRPr="006C2CEA" w:rsidRDefault="00305FE9" w:rsidP="001709E9">
      <w:pPr>
        <w:spacing w:after="0" w:line="240" w:lineRule="auto"/>
        <w:jc w:val="both"/>
        <w:rPr>
          <w:rFonts w:cs="Arial"/>
          <w:sz w:val="24"/>
          <w:szCs w:val="24"/>
        </w:rPr>
        <w:sectPr w:rsidR="00305FE9" w:rsidRPr="006C2CEA" w:rsidSect="002B1646">
          <w:footerReference w:type="default" r:id="rId7"/>
          <w:pgSz w:w="11907" w:h="16839" w:code="9"/>
          <w:pgMar w:top="1134" w:right="851" w:bottom="1134" w:left="1701" w:header="720" w:footer="720" w:gutter="0"/>
          <w:cols w:space="720"/>
          <w:docGrid w:linePitch="360"/>
        </w:sectPr>
      </w:pPr>
    </w:p>
    <w:p w:rsidR="00305FE9" w:rsidRPr="006C2CEA" w:rsidRDefault="00305FE9" w:rsidP="001709E9">
      <w:pPr>
        <w:spacing w:after="0" w:line="240" w:lineRule="auto"/>
        <w:jc w:val="both"/>
        <w:rPr>
          <w:rFonts w:cs="Arial"/>
          <w:sz w:val="24"/>
          <w:szCs w:val="24"/>
          <w:lang w:val="mn-MN"/>
        </w:rPr>
      </w:pPr>
    </w:p>
    <w:p w:rsidR="00305FE9" w:rsidRPr="006C2CEA" w:rsidRDefault="0039766C" w:rsidP="001709E9">
      <w:pPr>
        <w:spacing w:after="0" w:line="240" w:lineRule="auto"/>
        <w:jc w:val="both"/>
        <w:rPr>
          <w:rFonts w:cs="Arial"/>
          <w:sz w:val="24"/>
          <w:szCs w:val="24"/>
          <w:lang w:val="mn-MN"/>
        </w:rPr>
        <w:sectPr w:rsidR="00305FE9" w:rsidRPr="006C2CEA" w:rsidSect="002B1646">
          <w:type w:val="continuous"/>
          <w:pgSz w:w="11907" w:h="16839" w:code="9"/>
          <w:pgMar w:top="1134" w:right="851" w:bottom="1134" w:left="1701" w:header="720" w:footer="720" w:gutter="0"/>
          <w:cols w:space="332"/>
          <w:docGrid w:linePitch="360"/>
        </w:sectPr>
      </w:pPr>
      <w:r w:rsidRPr="006C2CEA">
        <w:rPr>
          <w:rFonts w:cs="Arial"/>
          <w:sz w:val="24"/>
          <w:szCs w:val="24"/>
          <w:lang w:val="mn-MN"/>
        </w:rPr>
        <w:t>201</w:t>
      </w:r>
      <w:r w:rsidRPr="006C2CEA">
        <w:rPr>
          <w:rFonts w:cs="Arial"/>
          <w:sz w:val="24"/>
          <w:szCs w:val="24"/>
        </w:rPr>
        <w:t>4</w:t>
      </w:r>
      <w:r w:rsidRPr="006C2CEA">
        <w:rPr>
          <w:rFonts w:cs="Arial"/>
          <w:sz w:val="24"/>
          <w:szCs w:val="24"/>
          <w:lang w:val="mn-MN"/>
        </w:rPr>
        <w:t xml:space="preserve"> оны ... дугаар сарын ...-ны өдөр </w:t>
      </w:r>
      <w:r w:rsidRPr="006C2CEA">
        <w:rPr>
          <w:rFonts w:cs="Arial"/>
          <w:sz w:val="24"/>
          <w:szCs w:val="24"/>
          <w:lang w:val="mn-MN"/>
        </w:rPr>
        <w:tab/>
        <w:t xml:space="preserve">   </w:t>
      </w:r>
      <w:r w:rsidRPr="006C2CEA">
        <w:rPr>
          <w:rFonts w:cs="Arial"/>
          <w:sz w:val="24"/>
          <w:szCs w:val="24"/>
          <w:lang w:val="mn-MN"/>
        </w:rPr>
        <w:tab/>
      </w:r>
      <w:r w:rsidRPr="006C2CEA">
        <w:rPr>
          <w:rFonts w:cs="Arial"/>
          <w:sz w:val="24"/>
          <w:szCs w:val="24"/>
          <w:lang w:val="mn-MN"/>
        </w:rPr>
        <w:tab/>
      </w:r>
      <w:r w:rsidR="008B6EF1">
        <w:rPr>
          <w:rFonts w:cs="Arial"/>
          <w:sz w:val="24"/>
          <w:szCs w:val="24"/>
          <w:lang w:val="mn-MN"/>
        </w:rPr>
        <w:t xml:space="preserve">    </w:t>
      </w:r>
      <w:r w:rsidR="00FD61D3">
        <w:rPr>
          <w:rFonts w:cs="Arial"/>
          <w:sz w:val="24"/>
          <w:szCs w:val="24"/>
          <w:lang w:val="mn-MN"/>
        </w:rPr>
        <w:tab/>
      </w:r>
      <w:r w:rsidR="00FD61D3">
        <w:rPr>
          <w:rFonts w:cs="Arial"/>
          <w:sz w:val="24"/>
          <w:szCs w:val="24"/>
          <w:lang w:val="mn-MN"/>
        </w:rPr>
        <w:tab/>
        <w:t xml:space="preserve">   </w:t>
      </w:r>
      <w:r w:rsidRPr="006C2CEA">
        <w:rPr>
          <w:rFonts w:cs="Arial"/>
          <w:sz w:val="24"/>
          <w:szCs w:val="24"/>
          <w:lang w:val="mn-MN"/>
        </w:rPr>
        <w:t>Улаанбаатар хот</w:t>
      </w:r>
    </w:p>
    <w:p w:rsidR="00305FE9" w:rsidRPr="006C2CEA" w:rsidRDefault="00305FE9" w:rsidP="001709E9">
      <w:pPr>
        <w:spacing w:after="0" w:line="240" w:lineRule="auto"/>
        <w:jc w:val="both"/>
        <w:rPr>
          <w:rFonts w:cs="Arial"/>
          <w:b/>
          <w:sz w:val="24"/>
          <w:szCs w:val="24"/>
          <w:lang w:val="mn-MN"/>
        </w:rPr>
        <w:sectPr w:rsidR="00305FE9" w:rsidRPr="006C2CEA" w:rsidSect="002B1646">
          <w:type w:val="continuous"/>
          <w:pgSz w:w="11907" w:h="16839" w:code="9"/>
          <w:pgMar w:top="1134" w:right="851" w:bottom="1134" w:left="1701" w:header="720" w:footer="720" w:gutter="0"/>
          <w:cols w:num="2" w:space="332"/>
          <w:docGrid w:linePitch="360"/>
        </w:sectPr>
      </w:pPr>
    </w:p>
    <w:p w:rsidR="001709E9" w:rsidRDefault="001709E9" w:rsidP="001709E9">
      <w:pPr>
        <w:spacing w:after="240" w:line="240" w:lineRule="auto"/>
        <w:jc w:val="center"/>
        <w:rPr>
          <w:rFonts w:cs="Arial"/>
          <w:b/>
          <w:sz w:val="24"/>
          <w:szCs w:val="24"/>
          <w:lang w:val="mn-MN"/>
        </w:rPr>
      </w:pPr>
    </w:p>
    <w:p w:rsidR="00305FE9" w:rsidRPr="006C2CEA" w:rsidRDefault="0039766C" w:rsidP="001709E9">
      <w:pPr>
        <w:spacing w:after="240" w:line="240" w:lineRule="auto"/>
        <w:jc w:val="center"/>
        <w:rPr>
          <w:rFonts w:cs="Arial"/>
          <w:b/>
          <w:sz w:val="24"/>
          <w:szCs w:val="24"/>
        </w:rPr>
      </w:pPr>
      <w:r w:rsidRPr="006C2CEA">
        <w:rPr>
          <w:rFonts w:cs="Arial"/>
          <w:b/>
          <w:sz w:val="24"/>
          <w:szCs w:val="24"/>
          <w:lang w:val="mn-MN"/>
        </w:rPr>
        <w:t xml:space="preserve">МОНГОЛ ХЭЛНИЙ ТУХАЙ ХУУЛЬ </w:t>
      </w:r>
    </w:p>
    <w:p w:rsidR="00305FE9" w:rsidRPr="006C2CEA" w:rsidRDefault="0039766C" w:rsidP="001709E9">
      <w:pPr>
        <w:spacing w:after="0" w:line="240" w:lineRule="auto"/>
        <w:jc w:val="center"/>
        <w:rPr>
          <w:rFonts w:cs="Arial"/>
          <w:b/>
          <w:sz w:val="24"/>
          <w:szCs w:val="24"/>
          <w:lang w:val="mn-MN"/>
        </w:rPr>
      </w:pPr>
      <w:r w:rsidRPr="006C2CEA">
        <w:rPr>
          <w:rFonts w:cs="Arial"/>
          <w:b/>
          <w:sz w:val="24"/>
          <w:szCs w:val="24"/>
          <w:lang w:val="mn-MN"/>
        </w:rPr>
        <w:t>НЭГДҮГЭЭР БҮЛЭГ</w:t>
      </w:r>
    </w:p>
    <w:p w:rsidR="00305FE9" w:rsidRPr="006C2CEA" w:rsidRDefault="0039766C" w:rsidP="001709E9">
      <w:pPr>
        <w:spacing w:after="0" w:line="240" w:lineRule="auto"/>
        <w:jc w:val="center"/>
        <w:rPr>
          <w:rFonts w:cs="Arial"/>
          <w:b/>
          <w:sz w:val="24"/>
          <w:szCs w:val="24"/>
          <w:lang w:val="mn-MN"/>
        </w:rPr>
      </w:pPr>
      <w:r w:rsidRPr="006C2CEA">
        <w:rPr>
          <w:rFonts w:cs="Arial"/>
          <w:b/>
          <w:sz w:val="24"/>
          <w:szCs w:val="24"/>
          <w:lang w:val="mn-MN"/>
        </w:rPr>
        <w:t>НИЙТЛЭГ ҮНДЭСЛЭЛ</w:t>
      </w:r>
    </w:p>
    <w:p w:rsidR="00305FE9" w:rsidRPr="006C2CEA" w:rsidRDefault="00305FE9" w:rsidP="001709E9">
      <w:pPr>
        <w:spacing w:after="0" w:line="240" w:lineRule="auto"/>
        <w:jc w:val="center"/>
        <w:rPr>
          <w:rFonts w:cs="Arial"/>
          <w:b/>
          <w:sz w:val="24"/>
          <w:szCs w:val="24"/>
          <w:lang w:val="mn-MN"/>
        </w:rPr>
      </w:pPr>
    </w:p>
    <w:p w:rsidR="00305FE9" w:rsidRPr="006C2CEA" w:rsidRDefault="0039766C" w:rsidP="001709E9">
      <w:pPr>
        <w:tabs>
          <w:tab w:val="left" w:pos="709"/>
        </w:tabs>
        <w:spacing w:after="240" w:line="240" w:lineRule="auto"/>
        <w:jc w:val="center"/>
        <w:rPr>
          <w:rFonts w:cs="Arial"/>
          <w:b/>
          <w:sz w:val="24"/>
          <w:szCs w:val="24"/>
          <w:lang w:val="mn-MN"/>
        </w:rPr>
      </w:pPr>
      <w:r w:rsidRPr="006C2CEA">
        <w:rPr>
          <w:rFonts w:cs="Arial"/>
          <w:b/>
          <w:sz w:val="24"/>
          <w:szCs w:val="24"/>
          <w:lang w:val="mn-MN"/>
        </w:rPr>
        <w:t>1 дүгээр зүйл. Хуулийн зорилт</w:t>
      </w:r>
    </w:p>
    <w:p w:rsidR="00305FE9" w:rsidRPr="006C2CEA" w:rsidRDefault="0039766C" w:rsidP="001709E9">
      <w:pPr>
        <w:tabs>
          <w:tab w:val="left" w:pos="0"/>
        </w:tabs>
        <w:spacing w:after="240" w:line="240" w:lineRule="auto"/>
        <w:jc w:val="both"/>
        <w:rPr>
          <w:rFonts w:cs="Arial"/>
          <w:sz w:val="24"/>
          <w:szCs w:val="24"/>
          <w:lang w:val="mn-MN"/>
        </w:rPr>
      </w:pPr>
      <w:r w:rsidRPr="006C2CEA">
        <w:rPr>
          <w:rFonts w:cs="Arial"/>
          <w:sz w:val="24"/>
          <w:szCs w:val="24"/>
          <w:lang w:val="mn-MN"/>
        </w:rPr>
        <w:tab/>
        <w:t>1.1.Энэ хуулийн зорилт нь монгол хэл, бичиг үсгээ эзэмших, хэрэглэх, хамгаалах, хөгжүүлэхтэй холбоотой харилцааг зохицуулахад оршино.</w:t>
      </w:r>
    </w:p>
    <w:p w:rsidR="00305FE9" w:rsidRPr="006C2CEA" w:rsidRDefault="0039766C" w:rsidP="001709E9">
      <w:pPr>
        <w:pStyle w:val="ListParagraph"/>
        <w:tabs>
          <w:tab w:val="left" w:pos="990"/>
          <w:tab w:val="left" w:pos="1260"/>
        </w:tabs>
        <w:spacing w:after="240" w:line="240" w:lineRule="auto"/>
        <w:ind w:left="0"/>
        <w:jc w:val="center"/>
        <w:rPr>
          <w:rFonts w:cs="Arial"/>
          <w:b/>
          <w:sz w:val="24"/>
          <w:szCs w:val="24"/>
          <w:lang w:val="mn-MN"/>
        </w:rPr>
      </w:pPr>
      <w:r w:rsidRPr="006C2CEA">
        <w:rPr>
          <w:rFonts w:cs="Arial"/>
          <w:b/>
          <w:sz w:val="24"/>
          <w:szCs w:val="24"/>
          <w:lang w:val="mn-MN"/>
        </w:rPr>
        <w:t>2 дугаар зүйл. Монгол хэлний тухай хууль тогтоомж</w:t>
      </w:r>
    </w:p>
    <w:p w:rsidR="00305FE9" w:rsidRPr="006C2CEA" w:rsidRDefault="00305FE9" w:rsidP="001709E9">
      <w:pPr>
        <w:pStyle w:val="ListParagraph"/>
        <w:tabs>
          <w:tab w:val="left" w:pos="709"/>
          <w:tab w:val="left" w:pos="1260"/>
        </w:tabs>
        <w:spacing w:after="240" w:line="240" w:lineRule="auto"/>
        <w:ind w:left="0"/>
        <w:jc w:val="both"/>
        <w:rPr>
          <w:rFonts w:cs="Arial"/>
          <w:sz w:val="24"/>
          <w:szCs w:val="24"/>
          <w:lang w:val="mn-MN"/>
        </w:rPr>
      </w:pPr>
    </w:p>
    <w:p w:rsidR="00305FE9" w:rsidRPr="006C2CEA" w:rsidRDefault="0039766C" w:rsidP="001709E9">
      <w:pPr>
        <w:pStyle w:val="ListParagraph"/>
        <w:tabs>
          <w:tab w:val="left" w:pos="0"/>
        </w:tabs>
        <w:spacing w:after="240" w:line="240" w:lineRule="auto"/>
        <w:ind w:left="0"/>
        <w:jc w:val="both"/>
        <w:rPr>
          <w:rFonts w:cs="Arial"/>
          <w:sz w:val="24"/>
          <w:szCs w:val="24"/>
          <w:lang w:val="mn-MN"/>
        </w:rPr>
      </w:pPr>
      <w:r w:rsidRPr="006C2CEA">
        <w:rPr>
          <w:rFonts w:cs="Arial"/>
          <w:sz w:val="24"/>
          <w:szCs w:val="24"/>
          <w:lang w:val="mn-MN"/>
        </w:rPr>
        <w:tab/>
        <w:t>2.1.Монгол хэлний тухай хууль тогтоомж нь Монгол Улсын Үндсэн хууль, Монгол Улсын Үндэсний аюулгүй байдлын үзэл баримтлал, энэ хууль болон тэдгээртэй нийцүүлэн гаргасан хууль тогтоомжийн бусад актаас бүрдэнэ.</w:t>
      </w:r>
    </w:p>
    <w:p w:rsidR="00305FE9" w:rsidRPr="006C2CEA" w:rsidRDefault="00305FE9" w:rsidP="001709E9">
      <w:pPr>
        <w:pStyle w:val="ListParagraph"/>
        <w:tabs>
          <w:tab w:val="left" w:pos="0"/>
        </w:tabs>
        <w:spacing w:after="240" w:line="240" w:lineRule="auto"/>
        <w:ind w:left="170"/>
        <w:jc w:val="both"/>
        <w:rPr>
          <w:rFonts w:cs="Arial"/>
          <w:sz w:val="24"/>
          <w:szCs w:val="24"/>
          <w:lang w:val="mn-MN"/>
        </w:rPr>
      </w:pPr>
    </w:p>
    <w:p w:rsidR="00305FE9" w:rsidRPr="006C2CEA" w:rsidRDefault="0039766C" w:rsidP="001709E9">
      <w:pPr>
        <w:pStyle w:val="ListParagraph"/>
        <w:tabs>
          <w:tab w:val="left" w:pos="0"/>
        </w:tabs>
        <w:spacing w:after="240" w:line="240" w:lineRule="auto"/>
        <w:ind w:left="0"/>
        <w:jc w:val="both"/>
        <w:rPr>
          <w:rFonts w:cs="Arial"/>
          <w:sz w:val="24"/>
          <w:szCs w:val="24"/>
          <w:lang w:val="mn-MN"/>
        </w:rPr>
      </w:pPr>
      <w:r w:rsidRPr="006C2CEA">
        <w:rPr>
          <w:rFonts w:cs="Arial"/>
          <w:sz w:val="24"/>
          <w:szCs w:val="24"/>
          <w:lang w:val="mn-MN"/>
        </w:rPr>
        <w:tab/>
        <w:t xml:space="preserve">2.2.Монгол Улсын олон улсын гэрээнд энэ хуулиас өөрөөр заасан бол уг гэрээний заалтыг дагаж мөрдөнө. </w:t>
      </w:r>
    </w:p>
    <w:p w:rsidR="00305FE9" w:rsidRPr="006C2CEA" w:rsidRDefault="0039766C" w:rsidP="001709E9">
      <w:pPr>
        <w:tabs>
          <w:tab w:val="left" w:pos="709"/>
        </w:tabs>
        <w:spacing w:after="240" w:line="240" w:lineRule="auto"/>
        <w:ind w:left="705"/>
        <w:jc w:val="center"/>
        <w:rPr>
          <w:rFonts w:cs="Arial"/>
          <w:sz w:val="24"/>
          <w:szCs w:val="24"/>
          <w:lang w:val="mn-MN"/>
        </w:rPr>
      </w:pPr>
      <w:r w:rsidRPr="006C2CEA">
        <w:rPr>
          <w:rFonts w:cs="Arial"/>
          <w:b/>
          <w:sz w:val="24"/>
          <w:szCs w:val="24"/>
          <w:lang w:val="mn-MN"/>
        </w:rPr>
        <w:t>3 дугаар зүйл.</w:t>
      </w:r>
      <w:r w:rsidRPr="006C2CEA">
        <w:rPr>
          <w:rFonts w:cs="Arial"/>
          <w:b/>
          <w:sz w:val="24"/>
          <w:szCs w:val="24"/>
        </w:rPr>
        <w:t xml:space="preserve"> </w:t>
      </w:r>
      <w:r w:rsidRPr="006C2CEA">
        <w:rPr>
          <w:rFonts w:cs="Arial"/>
          <w:b/>
          <w:sz w:val="24"/>
          <w:szCs w:val="24"/>
          <w:lang w:val="mn-MN"/>
        </w:rPr>
        <w:t>Хуулийн үйлчлэх хүрээ</w:t>
      </w:r>
    </w:p>
    <w:p w:rsidR="00305FE9" w:rsidRPr="006C2CEA" w:rsidRDefault="0039766C" w:rsidP="001709E9">
      <w:pPr>
        <w:pStyle w:val="ListParagraph"/>
        <w:spacing w:after="240" w:line="240" w:lineRule="auto"/>
        <w:ind w:left="0"/>
        <w:jc w:val="both"/>
        <w:rPr>
          <w:rFonts w:cs="Arial"/>
          <w:sz w:val="24"/>
          <w:szCs w:val="24"/>
          <w:lang w:val="mn-MN"/>
        </w:rPr>
      </w:pPr>
      <w:r w:rsidRPr="006C2CEA">
        <w:rPr>
          <w:rFonts w:cs="Arial"/>
          <w:sz w:val="24"/>
          <w:szCs w:val="24"/>
          <w:lang w:val="mn-MN"/>
        </w:rPr>
        <w:tab/>
      </w:r>
      <w:r w:rsidRPr="009C229F">
        <w:rPr>
          <w:rFonts w:cs="Arial"/>
          <w:sz w:val="24"/>
          <w:szCs w:val="24"/>
          <w:lang w:val="mn-MN"/>
        </w:rPr>
        <w:t xml:space="preserve">3.1.Энэ хууль Монгол Улсын иргэн, </w:t>
      </w:r>
      <w:r w:rsidR="008B6EF1" w:rsidRPr="009C229F">
        <w:rPr>
          <w:rFonts w:cs="Arial"/>
          <w:sz w:val="24"/>
          <w:szCs w:val="24"/>
          <w:lang w:val="mn-MN"/>
        </w:rPr>
        <w:t xml:space="preserve">хуулийн этгээд, </w:t>
      </w:r>
      <w:r w:rsidRPr="009C229F">
        <w:rPr>
          <w:rFonts w:cs="Arial"/>
          <w:sz w:val="24"/>
          <w:szCs w:val="24"/>
          <w:lang w:val="mn-MN"/>
        </w:rPr>
        <w:t>төрийн байгууллага, Монгол Улсын нутаг дэвсгэр дээр байн</w:t>
      </w:r>
      <w:r w:rsidR="008B6EF1" w:rsidRPr="009C229F">
        <w:rPr>
          <w:rFonts w:cs="Arial"/>
          <w:sz w:val="24"/>
          <w:szCs w:val="24"/>
          <w:lang w:val="mn-MN"/>
        </w:rPr>
        <w:t>га оршин суугаа гадаадын иргэн</w:t>
      </w:r>
      <w:r w:rsidR="00EB7F0B" w:rsidRPr="009C229F">
        <w:rPr>
          <w:rFonts w:cs="Arial"/>
          <w:sz w:val="24"/>
          <w:szCs w:val="24"/>
          <w:lang w:val="mn-MN"/>
        </w:rPr>
        <w:t>,</w:t>
      </w:r>
      <w:r w:rsidR="00725D52" w:rsidRPr="009C229F">
        <w:rPr>
          <w:rFonts w:cs="Arial"/>
          <w:sz w:val="24"/>
          <w:szCs w:val="24"/>
        </w:rPr>
        <w:t xml:space="preserve"> </w:t>
      </w:r>
      <w:proofErr w:type="spellStart"/>
      <w:r w:rsidR="00725D52" w:rsidRPr="009C229F">
        <w:rPr>
          <w:rFonts w:cs="Arial"/>
          <w:sz w:val="24"/>
          <w:szCs w:val="24"/>
        </w:rPr>
        <w:t>харъяалалгүй</w:t>
      </w:r>
      <w:proofErr w:type="spellEnd"/>
      <w:r w:rsidR="00725D52" w:rsidRPr="009C229F">
        <w:rPr>
          <w:rFonts w:cs="Arial"/>
          <w:sz w:val="24"/>
          <w:szCs w:val="24"/>
        </w:rPr>
        <w:t xml:space="preserve"> </w:t>
      </w:r>
      <w:proofErr w:type="spellStart"/>
      <w:r w:rsidR="00725D52" w:rsidRPr="009C229F">
        <w:rPr>
          <w:rFonts w:cs="Arial"/>
          <w:sz w:val="24"/>
          <w:szCs w:val="24"/>
        </w:rPr>
        <w:t>этгээд</w:t>
      </w:r>
      <w:proofErr w:type="spellEnd"/>
      <w:r w:rsidR="00725D52" w:rsidRPr="009C229F">
        <w:rPr>
          <w:rFonts w:cs="Arial"/>
          <w:sz w:val="24"/>
          <w:szCs w:val="24"/>
        </w:rPr>
        <w:t>,</w:t>
      </w:r>
      <w:r w:rsidR="00EB7F0B" w:rsidRPr="009C229F">
        <w:rPr>
          <w:rFonts w:cs="Arial"/>
          <w:sz w:val="24"/>
          <w:szCs w:val="24"/>
          <w:lang w:val="mn-MN"/>
        </w:rPr>
        <w:t xml:space="preserve"> </w:t>
      </w:r>
      <w:r w:rsidR="00725D52" w:rsidRPr="009C229F">
        <w:rPr>
          <w:rFonts w:cs="Arial"/>
          <w:sz w:val="24"/>
          <w:szCs w:val="24"/>
          <w:lang w:val="mn-MN"/>
        </w:rPr>
        <w:t xml:space="preserve">Монгол Улсад </w:t>
      </w:r>
      <w:r w:rsidR="00C12784" w:rsidRPr="009C229F">
        <w:rPr>
          <w:rFonts w:cs="Arial"/>
          <w:sz w:val="24"/>
          <w:szCs w:val="24"/>
          <w:lang w:val="mn-MN"/>
        </w:rPr>
        <w:t xml:space="preserve">суугаа </w:t>
      </w:r>
      <w:r w:rsidR="00B31113" w:rsidRPr="009C229F">
        <w:rPr>
          <w:rFonts w:cs="Arial"/>
          <w:sz w:val="24"/>
          <w:szCs w:val="24"/>
          <w:lang w:val="mn-MN"/>
        </w:rPr>
        <w:t xml:space="preserve">дипломат төлөөлөгчийн газар, </w:t>
      </w:r>
      <w:r w:rsidR="00C12784" w:rsidRPr="009C229F">
        <w:rPr>
          <w:rFonts w:cs="Arial"/>
          <w:sz w:val="24"/>
          <w:szCs w:val="24"/>
          <w:lang w:val="mn-MN"/>
        </w:rPr>
        <w:t xml:space="preserve">бусад </w:t>
      </w:r>
      <w:r w:rsidR="00725D52" w:rsidRPr="009C229F">
        <w:rPr>
          <w:rFonts w:cs="Arial"/>
          <w:sz w:val="24"/>
          <w:szCs w:val="24"/>
          <w:lang w:val="mn-MN"/>
        </w:rPr>
        <w:t xml:space="preserve">хуулийн этгээдэд </w:t>
      </w:r>
      <w:r w:rsidRPr="009C229F">
        <w:rPr>
          <w:rFonts w:cs="Arial"/>
          <w:sz w:val="24"/>
          <w:szCs w:val="24"/>
          <w:lang w:val="mn-MN"/>
        </w:rPr>
        <w:t>хамаарна.</w:t>
      </w:r>
    </w:p>
    <w:p w:rsidR="00305FE9" w:rsidRPr="006C2CEA" w:rsidRDefault="0039766C" w:rsidP="001709E9">
      <w:pPr>
        <w:spacing w:after="240" w:line="240" w:lineRule="auto"/>
        <w:jc w:val="center"/>
        <w:rPr>
          <w:rFonts w:cs="Arial"/>
          <w:b/>
          <w:sz w:val="24"/>
          <w:szCs w:val="24"/>
          <w:lang w:val="mn-MN"/>
        </w:rPr>
      </w:pPr>
      <w:r w:rsidRPr="006C2CEA">
        <w:rPr>
          <w:rFonts w:cs="Arial"/>
          <w:b/>
          <w:sz w:val="24"/>
          <w:szCs w:val="24"/>
          <w:lang w:val="mn-MN"/>
        </w:rPr>
        <w:t>4 дүгээр зүйл. Хуулийн нэр томьёоны тодорхойлолт</w:t>
      </w:r>
    </w:p>
    <w:p w:rsidR="0039766C" w:rsidRPr="006C2CEA" w:rsidRDefault="0039766C" w:rsidP="001709E9">
      <w:pPr>
        <w:spacing w:after="240" w:line="240" w:lineRule="auto"/>
        <w:jc w:val="both"/>
        <w:rPr>
          <w:rFonts w:cs="Arial"/>
          <w:sz w:val="24"/>
          <w:szCs w:val="24"/>
          <w:lang w:val="mn-MN"/>
        </w:rPr>
      </w:pPr>
      <w:r w:rsidRPr="006C2CEA">
        <w:rPr>
          <w:rFonts w:cs="Arial"/>
          <w:b/>
          <w:sz w:val="24"/>
          <w:szCs w:val="24"/>
          <w:lang w:val="mn-MN"/>
        </w:rPr>
        <w:tab/>
      </w:r>
      <w:r w:rsidR="008B6EF1">
        <w:rPr>
          <w:rFonts w:cs="Arial"/>
          <w:sz w:val="24"/>
          <w:szCs w:val="24"/>
          <w:lang w:val="mn-MN"/>
        </w:rPr>
        <w:t>4.1.</w:t>
      </w:r>
      <w:r w:rsidRPr="006C2CEA">
        <w:rPr>
          <w:rFonts w:cs="Arial"/>
          <w:sz w:val="24"/>
          <w:szCs w:val="24"/>
          <w:lang w:val="mn-MN"/>
        </w:rPr>
        <w:t>Энэ хуульд хэрэглэсэн дараах нэр томьёог дор дурдсан утгаар ойлгоно:</w:t>
      </w:r>
    </w:p>
    <w:p w:rsidR="0039766C" w:rsidRPr="006C2CEA" w:rsidRDefault="0039766C" w:rsidP="001709E9">
      <w:pPr>
        <w:spacing w:line="240" w:lineRule="auto"/>
        <w:ind w:firstLine="1440"/>
        <w:jc w:val="both"/>
        <w:rPr>
          <w:rFonts w:cs="Arial"/>
          <w:sz w:val="24"/>
          <w:szCs w:val="24"/>
          <w:lang w:val="mn-MN" w:eastAsia="zh-CN"/>
        </w:rPr>
      </w:pPr>
      <w:r w:rsidRPr="006C2CEA">
        <w:rPr>
          <w:rFonts w:cs="Arial"/>
          <w:sz w:val="24"/>
          <w:szCs w:val="24"/>
          <w:lang w:val="mn-MN"/>
        </w:rPr>
        <w:t>4.1.1.“төрийн албан ёсны хэл“ гэж төрийн байгууллага, хуулийн этгээдийн аливаа үйл ажиллагаа явуулах, албан хэрэг хөтлөх орчин цагийн утга зохиолын болон аман ярианы монгол хэлийг</w:t>
      </w:r>
      <w:r w:rsidRPr="006C2CEA">
        <w:rPr>
          <w:rFonts w:cs="Arial"/>
          <w:sz w:val="24"/>
          <w:szCs w:val="24"/>
          <w:lang w:val="mn-MN" w:eastAsia="zh-CN"/>
        </w:rPr>
        <w:t>;</w:t>
      </w:r>
    </w:p>
    <w:p w:rsidR="0039766C" w:rsidRPr="006C2CEA" w:rsidRDefault="0039766C" w:rsidP="001709E9">
      <w:pPr>
        <w:spacing w:line="240" w:lineRule="auto"/>
        <w:ind w:firstLine="1440"/>
        <w:jc w:val="both"/>
        <w:rPr>
          <w:rFonts w:cs="Arial"/>
          <w:sz w:val="24"/>
          <w:szCs w:val="24"/>
          <w:lang w:val="mn-MN" w:eastAsia="zh-CN"/>
        </w:rPr>
      </w:pPr>
      <w:r w:rsidRPr="006C2CEA">
        <w:rPr>
          <w:rFonts w:cs="Arial"/>
          <w:sz w:val="24"/>
          <w:szCs w:val="24"/>
          <w:lang w:val="mn-MN" w:eastAsia="zh-CN"/>
        </w:rPr>
        <w:t>4.1.2.“монгол хэлний хэм хэмжээ” гэж орчин цагийн монгол утга зохиолын хэлний зүй тогтол, найруулан бичих ёс, зөв дуудах зүй, зөв бичих дүрмийг;</w:t>
      </w:r>
    </w:p>
    <w:p w:rsidR="0039766C" w:rsidRPr="006C2CEA" w:rsidRDefault="0039766C" w:rsidP="001709E9">
      <w:pPr>
        <w:pStyle w:val="ListParagraph"/>
        <w:spacing w:line="240" w:lineRule="auto"/>
        <w:rPr>
          <w:rFonts w:cs="Arial"/>
          <w:sz w:val="24"/>
          <w:szCs w:val="24"/>
          <w:lang w:val="mn-MN" w:eastAsia="zh-CN"/>
        </w:rPr>
      </w:pPr>
      <w:r w:rsidRPr="006C2CEA">
        <w:rPr>
          <w:rFonts w:cs="Arial"/>
          <w:sz w:val="24"/>
          <w:szCs w:val="24"/>
          <w:lang w:val="mn-MN" w:eastAsia="zh-CN"/>
        </w:rPr>
        <w:tab/>
        <w:t>4.1.3.“үндэсний монгол бичиг” гэж уламжлалт монгол бичгийг.</w:t>
      </w:r>
    </w:p>
    <w:p w:rsidR="0039766C" w:rsidRPr="006C2CEA" w:rsidRDefault="0039766C" w:rsidP="001709E9">
      <w:pPr>
        <w:spacing w:line="240" w:lineRule="auto"/>
        <w:jc w:val="center"/>
        <w:rPr>
          <w:b/>
          <w:sz w:val="24"/>
          <w:szCs w:val="24"/>
          <w:lang w:val="mn-MN"/>
        </w:rPr>
      </w:pPr>
      <w:r w:rsidRPr="006C2CEA">
        <w:rPr>
          <w:rFonts w:cs="Arial"/>
          <w:b/>
          <w:sz w:val="24"/>
          <w:szCs w:val="24"/>
          <w:lang w:val="mn-MN"/>
        </w:rPr>
        <w:t xml:space="preserve">5 </w:t>
      </w:r>
      <w:r w:rsidRPr="006C2CEA">
        <w:rPr>
          <w:b/>
          <w:sz w:val="24"/>
          <w:szCs w:val="24"/>
          <w:lang w:val="mn-MN"/>
        </w:rPr>
        <w:t>дугаар зүйл. Хуулийн үндсэн зарчим</w:t>
      </w:r>
    </w:p>
    <w:p w:rsidR="0039766C" w:rsidRPr="006C2CEA" w:rsidRDefault="00646A36" w:rsidP="001709E9">
      <w:pPr>
        <w:pStyle w:val="ListParagraph"/>
        <w:spacing w:line="240" w:lineRule="auto"/>
        <w:ind w:left="0" w:firstLine="720"/>
        <w:jc w:val="both"/>
        <w:rPr>
          <w:rFonts w:cs="Arial"/>
          <w:sz w:val="24"/>
          <w:szCs w:val="24"/>
          <w:lang w:val="mn-MN"/>
        </w:rPr>
      </w:pPr>
      <w:r w:rsidRPr="006C2CEA">
        <w:rPr>
          <w:rFonts w:cs="Arial"/>
          <w:sz w:val="24"/>
          <w:szCs w:val="24"/>
          <w:lang w:val="mn-MN"/>
        </w:rPr>
        <w:t>5.1.</w:t>
      </w:r>
      <w:r w:rsidR="0039766C" w:rsidRPr="006C2CEA">
        <w:rPr>
          <w:rFonts w:cs="Arial"/>
          <w:sz w:val="24"/>
          <w:szCs w:val="24"/>
          <w:lang w:val="mn-MN"/>
        </w:rPr>
        <w:t xml:space="preserve">Монгол хэл нь монгол үндэстний оюуны соёлын үнэт өв, үндэсний соёл иргэншлийн язгуур үндэс, улс орны нэгдмэл байдал, үндэсний аюулгүй байдал, тусгаар тогтнолын нэгэн баталгаа мөн. </w:t>
      </w:r>
    </w:p>
    <w:p w:rsidR="00305FE9" w:rsidRPr="006C2CEA" w:rsidRDefault="00305FE9" w:rsidP="001709E9">
      <w:pPr>
        <w:pStyle w:val="ListParagraph"/>
        <w:spacing w:line="240" w:lineRule="auto"/>
        <w:ind w:left="0" w:firstLine="720"/>
        <w:jc w:val="both"/>
        <w:rPr>
          <w:rFonts w:cs="Arial"/>
          <w:sz w:val="24"/>
          <w:szCs w:val="24"/>
          <w:lang w:val="mn-MN"/>
        </w:rPr>
      </w:pPr>
    </w:p>
    <w:p w:rsidR="0039766C" w:rsidRPr="006C2CEA" w:rsidRDefault="002E6071" w:rsidP="001709E9">
      <w:pPr>
        <w:pStyle w:val="ListParagraph"/>
        <w:spacing w:line="240" w:lineRule="auto"/>
        <w:ind w:left="0" w:firstLine="720"/>
        <w:jc w:val="both"/>
        <w:rPr>
          <w:rFonts w:cs="Arial"/>
          <w:sz w:val="24"/>
          <w:szCs w:val="24"/>
          <w:lang w:val="mn-MN"/>
        </w:rPr>
      </w:pPr>
      <w:r w:rsidRPr="006C2CEA">
        <w:rPr>
          <w:rFonts w:cs="Arial"/>
          <w:sz w:val="24"/>
          <w:szCs w:val="24"/>
          <w:lang w:val="mn-MN"/>
        </w:rPr>
        <w:t>5.2.</w:t>
      </w:r>
      <w:r w:rsidR="0039766C" w:rsidRPr="006C2CEA">
        <w:rPr>
          <w:rFonts w:cs="Arial"/>
          <w:sz w:val="24"/>
          <w:szCs w:val="24"/>
          <w:lang w:val="mn-MN"/>
        </w:rPr>
        <w:t>Монгол хэл, бичиг үсгийг эзэмших, хэрэглэх, хамгаалах, хөгжүүлэх бодлого боловсруулах, түүний хэрэгжилтийг хангах нь төрийн үүрэг мөн.</w:t>
      </w:r>
    </w:p>
    <w:p w:rsidR="00305FE9" w:rsidRPr="006C2CEA" w:rsidRDefault="00305FE9" w:rsidP="001709E9">
      <w:pPr>
        <w:pStyle w:val="ListParagraph"/>
        <w:spacing w:line="240" w:lineRule="auto"/>
        <w:ind w:left="567"/>
        <w:jc w:val="both"/>
        <w:rPr>
          <w:rFonts w:cs="Arial"/>
          <w:sz w:val="24"/>
          <w:szCs w:val="24"/>
          <w:lang w:val="mn-MN"/>
        </w:rPr>
      </w:pPr>
    </w:p>
    <w:p w:rsidR="0039766C" w:rsidRDefault="002E6071" w:rsidP="001709E9">
      <w:pPr>
        <w:pStyle w:val="ListParagraph"/>
        <w:spacing w:line="240" w:lineRule="auto"/>
        <w:ind w:left="0" w:firstLine="720"/>
        <w:jc w:val="both"/>
        <w:rPr>
          <w:rFonts w:cs="Arial"/>
          <w:sz w:val="24"/>
          <w:szCs w:val="24"/>
          <w:lang w:val="mn-MN"/>
        </w:rPr>
      </w:pPr>
      <w:r w:rsidRPr="006C2CEA">
        <w:rPr>
          <w:rFonts w:cs="Arial"/>
          <w:sz w:val="24"/>
          <w:szCs w:val="24"/>
          <w:lang w:val="mn-MN"/>
        </w:rPr>
        <w:t>5.3.</w:t>
      </w:r>
      <w:r w:rsidR="0039766C" w:rsidRPr="006C2CEA">
        <w:rPr>
          <w:rFonts w:cs="Arial"/>
          <w:sz w:val="24"/>
          <w:szCs w:val="24"/>
          <w:lang w:val="mn-MN"/>
        </w:rPr>
        <w:t>Монгол Улсын иргэн бүр монгол хэл, бичиг үсгээ сурах, монгол хэлээр мэдээлэл авах, өвлөх, өвлүүлэх, хамгаалах, хөгжүүлэх боломж, нөхцлөөр хангагдах эрхтэй.</w:t>
      </w:r>
    </w:p>
    <w:p w:rsidR="00A46A09" w:rsidRDefault="00A46A09" w:rsidP="001709E9">
      <w:pPr>
        <w:pStyle w:val="ListParagraph"/>
        <w:spacing w:line="240" w:lineRule="auto"/>
        <w:ind w:left="0" w:firstLine="720"/>
        <w:jc w:val="both"/>
        <w:rPr>
          <w:rFonts w:cs="Arial"/>
          <w:sz w:val="24"/>
          <w:szCs w:val="24"/>
          <w:lang w:val="mn-MN"/>
        </w:rPr>
      </w:pPr>
    </w:p>
    <w:p w:rsidR="00A46A09" w:rsidRPr="006C2CEA" w:rsidRDefault="00A46A09" w:rsidP="001709E9">
      <w:pPr>
        <w:pStyle w:val="ListParagraph"/>
        <w:spacing w:line="240" w:lineRule="auto"/>
        <w:ind w:left="0" w:firstLine="720"/>
        <w:jc w:val="both"/>
        <w:rPr>
          <w:sz w:val="24"/>
          <w:szCs w:val="24"/>
          <w:lang w:val="mn-MN"/>
        </w:rPr>
      </w:pPr>
      <w:r w:rsidRPr="009D32F5">
        <w:rPr>
          <w:sz w:val="24"/>
          <w:szCs w:val="24"/>
          <w:lang w:val="mn-MN"/>
        </w:rPr>
        <w:t>5.5.</w:t>
      </w:r>
      <w:r>
        <w:rPr>
          <w:sz w:val="24"/>
          <w:szCs w:val="24"/>
          <w:lang w:val="mn-MN"/>
        </w:rPr>
        <w:t>Монгол</w:t>
      </w:r>
      <w:r w:rsidRPr="009D32F5">
        <w:rPr>
          <w:sz w:val="24"/>
          <w:szCs w:val="24"/>
          <w:lang w:val="mn-MN"/>
        </w:rPr>
        <w:t xml:space="preserve"> хэлний хэм хэмжээг дагаж мөрдөх нь иргэн бүрийн үүрэг мөн.</w:t>
      </w:r>
    </w:p>
    <w:p w:rsidR="00305FE9" w:rsidRPr="006C2CEA" w:rsidRDefault="0039766C" w:rsidP="001709E9">
      <w:pPr>
        <w:tabs>
          <w:tab w:val="left" w:pos="709"/>
        </w:tabs>
        <w:spacing w:after="0" w:line="240" w:lineRule="auto"/>
        <w:jc w:val="center"/>
        <w:rPr>
          <w:rFonts w:cs="Arial"/>
          <w:b/>
          <w:sz w:val="24"/>
          <w:szCs w:val="24"/>
          <w:lang w:val="mn-MN"/>
        </w:rPr>
      </w:pPr>
      <w:bookmarkStart w:id="1" w:name="h9201008"/>
      <w:bookmarkEnd w:id="1"/>
      <w:r w:rsidRPr="006C2CEA">
        <w:rPr>
          <w:rFonts w:cs="Arial"/>
          <w:b/>
          <w:sz w:val="24"/>
          <w:szCs w:val="24"/>
          <w:lang w:val="mn-MN"/>
        </w:rPr>
        <w:t>ХОЁРДУГААР БҮЛЭГ</w:t>
      </w:r>
    </w:p>
    <w:p w:rsidR="00305FE9" w:rsidRPr="006C2CEA" w:rsidRDefault="0039766C" w:rsidP="001709E9">
      <w:pPr>
        <w:tabs>
          <w:tab w:val="left" w:pos="0"/>
        </w:tabs>
        <w:spacing w:after="0" w:line="240" w:lineRule="auto"/>
        <w:jc w:val="center"/>
        <w:rPr>
          <w:rFonts w:cs="Arial"/>
          <w:b/>
          <w:sz w:val="24"/>
          <w:szCs w:val="24"/>
          <w:lang w:val="mn-MN"/>
        </w:rPr>
      </w:pPr>
      <w:r w:rsidRPr="006C2CEA">
        <w:rPr>
          <w:rFonts w:cs="Arial"/>
          <w:b/>
          <w:sz w:val="24"/>
          <w:szCs w:val="24"/>
          <w:lang w:val="mn-MN"/>
        </w:rPr>
        <w:t xml:space="preserve"> МОНГОЛ ХЭЛИЙГ ХЭРЭГЛЭХ</w:t>
      </w:r>
    </w:p>
    <w:p w:rsidR="00305FE9" w:rsidRPr="006C2CEA" w:rsidRDefault="00305FE9" w:rsidP="001709E9">
      <w:pPr>
        <w:tabs>
          <w:tab w:val="left" w:pos="0"/>
        </w:tabs>
        <w:spacing w:after="0" w:line="240" w:lineRule="auto"/>
        <w:jc w:val="center"/>
        <w:rPr>
          <w:rFonts w:cs="Arial"/>
          <w:b/>
          <w:sz w:val="24"/>
          <w:szCs w:val="24"/>
          <w:lang w:val="mn-MN"/>
        </w:rPr>
      </w:pPr>
    </w:p>
    <w:p w:rsidR="00305FE9" w:rsidRPr="006C2CEA" w:rsidRDefault="0039766C" w:rsidP="001709E9">
      <w:pPr>
        <w:pStyle w:val="ListParagraph"/>
        <w:numPr>
          <w:ilvl w:val="0"/>
          <w:numId w:val="26"/>
        </w:numPr>
        <w:tabs>
          <w:tab w:val="left" w:pos="0"/>
        </w:tabs>
        <w:spacing w:after="240" w:line="240" w:lineRule="auto"/>
        <w:jc w:val="center"/>
        <w:rPr>
          <w:rFonts w:cs="Arial"/>
          <w:b/>
          <w:sz w:val="24"/>
          <w:szCs w:val="24"/>
          <w:lang w:val="mn-MN"/>
        </w:rPr>
      </w:pPr>
      <w:r w:rsidRPr="006C2CEA">
        <w:rPr>
          <w:rFonts w:cs="Arial"/>
          <w:b/>
          <w:sz w:val="24"/>
          <w:szCs w:val="24"/>
          <w:lang w:val="mn-MN"/>
        </w:rPr>
        <w:t>дугаар зүйл. Монгол хэлийг хэрэглэх</w:t>
      </w:r>
    </w:p>
    <w:p w:rsidR="00305FE9" w:rsidRPr="006C2CEA" w:rsidRDefault="00EB55EC" w:rsidP="001709E9">
      <w:pPr>
        <w:pStyle w:val="ListParagraph"/>
        <w:tabs>
          <w:tab w:val="left" w:pos="0"/>
        </w:tabs>
        <w:spacing w:after="240" w:line="240" w:lineRule="auto"/>
        <w:jc w:val="both"/>
        <w:rPr>
          <w:rFonts w:cs="Arial"/>
          <w:sz w:val="24"/>
          <w:szCs w:val="24"/>
          <w:lang w:val="mn-MN"/>
        </w:rPr>
      </w:pPr>
      <w:r w:rsidRPr="006C2CEA">
        <w:rPr>
          <w:rFonts w:cs="Arial"/>
          <w:sz w:val="24"/>
          <w:szCs w:val="24"/>
          <w:lang w:val="mn-MN"/>
        </w:rPr>
        <w:tab/>
      </w:r>
    </w:p>
    <w:p w:rsidR="00305FE9" w:rsidRPr="006C2CEA" w:rsidRDefault="00EB55EC" w:rsidP="001709E9">
      <w:pPr>
        <w:pStyle w:val="ListParagraph"/>
        <w:tabs>
          <w:tab w:val="left" w:pos="0"/>
        </w:tabs>
        <w:spacing w:after="240" w:line="240" w:lineRule="auto"/>
        <w:ind w:left="0" w:firstLine="720"/>
        <w:jc w:val="both"/>
        <w:rPr>
          <w:rFonts w:cs="Arial"/>
          <w:b/>
          <w:sz w:val="24"/>
          <w:szCs w:val="24"/>
          <w:lang w:val="mn-MN"/>
        </w:rPr>
      </w:pPr>
      <w:r w:rsidRPr="006C2CEA">
        <w:rPr>
          <w:rFonts w:cs="Arial"/>
          <w:sz w:val="24"/>
          <w:szCs w:val="24"/>
          <w:lang w:val="mn-MN"/>
        </w:rPr>
        <w:t>6.1.</w:t>
      </w:r>
      <w:r w:rsidR="0039766C" w:rsidRPr="006C2CEA">
        <w:rPr>
          <w:rFonts w:cs="Arial"/>
          <w:sz w:val="24"/>
          <w:szCs w:val="24"/>
          <w:lang w:val="mn-MN"/>
        </w:rPr>
        <w:t>Монгол Улсын нутаг дэвсгэрт дараах үйл ажиллагаа, албан хэргийг монгол хэлээр хөтлөн явуулна:</w:t>
      </w:r>
    </w:p>
    <w:p w:rsidR="00305FE9" w:rsidRPr="006C2CEA" w:rsidRDefault="00305FE9" w:rsidP="001709E9">
      <w:pPr>
        <w:pStyle w:val="ListParagraph"/>
        <w:tabs>
          <w:tab w:val="left" w:pos="0"/>
        </w:tabs>
        <w:spacing w:after="240" w:line="240" w:lineRule="auto"/>
        <w:ind w:left="0" w:firstLine="720"/>
        <w:jc w:val="both"/>
        <w:rPr>
          <w:rFonts w:cs="Arial"/>
          <w:sz w:val="24"/>
          <w:szCs w:val="24"/>
          <w:lang w:val="mn-MN"/>
        </w:rPr>
      </w:pPr>
    </w:p>
    <w:p w:rsidR="00305FE9" w:rsidRPr="006C2CEA" w:rsidRDefault="00EB55EC" w:rsidP="001709E9">
      <w:pPr>
        <w:pStyle w:val="ListParagraph"/>
        <w:tabs>
          <w:tab w:val="left" w:pos="0"/>
        </w:tabs>
        <w:spacing w:after="240" w:line="240" w:lineRule="auto"/>
        <w:ind w:left="0" w:firstLine="720"/>
        <w:jc w:val="both"/>
        <w:rPr>
          <w:b/>
          <w:sz w:val="24"/>
          <w:szCs w:val="24"/>
          <w:lang w:val="mn-MN"/>
        </w:rPr>
      </w:pPr>
      <w:r w:rsidRPr="006C2CEA">
        <w:rPr>
          <w:rFonts w:cs="Arial"/>
          <w:sz w:val="24"/>
          <w:szCs w:val="24"/>
          <w:lang w:val="mn-MN"/>
        </w:rPr>
        <w:tab/>
      </w:r>
      <w:r w:rsidR="0039766C" w:rsidRPr="007D4B92">
        <w:rPr>
          <w:rFonts w:cs="Arial"/>
          <w:sz w:val="24"/>
          <w:szCs w:val="24"/>
          <w:lang w:val="mn-MN"/>
        </w:rPr>
        <w:t>6.1.1.</w:t>
      </w:r>
      <w:r w:rsidR="0039766C" w:rsidRPr="007D4B92">
        <w:rPr>
          <w:sz w:val="24"/>
          <w:szCs w:val="24"/>
          <w:lang w:val="mn-MN"/>
        </w:rPr>
        <w:t xml:space="preserve">төрийн болон нутгийн өөрөө удирдах байгууллага, </w:t>
      </w:r>
      <w:r w:rsidR="005054C5" w:rsidRPr="007D4B92">
        <w:rPr>
          <w:rFonts w:cs="Arial"/>
          <w:sz w:val="24"/>
          <w:szCs w:val="24"/>
          <w:lang w:val="mn-MN"/>
        </w:rPr>
        <w:t>хуулийн этгээд</w:t>
      </w:r>
      <w:r w:rsidR="0039766C" w:rsidRPr="007D4B92">
        <w:rPr>
          <w:sz w:val="24"/>
          <w:szCs w:val="24"/>
          <w:lang w:val="mn-MN"/>
        </w:rPr>
        <w:t>ийн үйл ажиллагаа, албан хэрэг хөтлөлт</w:t>
      </w:r>
      <w:r w:rsidR="0039766C" w:rsidRPr="007D4B92">
        <w:rPr>
          <w:sz w:val="24"/>
          <w:szCs w:val="24"/>
          <w:lang w:val="mn-MN" w:eastAsia="zh-CN"/>
        </w:rPr>
        <w:t>;</w:t>
      </w:r>
    </w:p>
    <w:p w:rsidR="00305FE9" w:rsidRPr="006C2CEA" w:rsidRDefault="00EB55EC" w:rsidP="001709E9">
      <w:pPr>
        <w:tabs>
          <w:tab w:val="left" w:pos="0"/>
        </w:tabs>
        <w:spacing w:after="240" w:line="240" w:lineRule="auto"/>
        <w:jc w:val="both"/>
        <w:rPr>
          <w:rFonts w:cs="Arial"/>
          <w:b/>
          <w:sz w:val="24"/>
          <w:szCs w:val="24"/>
          <w:lang w:val="mn-MN"/>
        </w:rPr>
      </w:pPr>
      <w:r w:rsidRPr="006C2CEA">
        <w:rPr>
          <w:rFonts w:cs="Arial"/>
          <w:sz w:val="24"/>
          <w:szCs w:val="24"/>
          <w:lang w:val="mn-MN"/>
        </w:rPr>
        <w:tab/>
      </w:r>
      <w:r w:rsidRPr="006C2CEA">
        <w:rPr>
          <w:rFonts w:cs="Arial"/>
          <w:sz w:val="24"/>
          <w:szCs w:val="24"/>
          <w:lang w:val="mn-MN"/>
        </w:rPr>
        <w:tab/>
        <w:t>6.1.2.</w:t>
      </w:r>
      <w:r w:rsidR="0039766C" w:rsidRPr="006C2CEA">
        <w:rPr>
          <w:rFonts w:cs="Arial"/>
          <w:sz w:val="24"/>
          <w:szCs w:val="24"/>
          <w:lang w:val="mn-MN"/>
        </w:rPr>
        <w:t>төрөөс олгосон зөвшөөрлийн дагуу гадаад хэлээр сургалт явуулдаг байгууллагаас бусад бүх шатны боловсролын байгууллагын сургалт;</w:t>
      </w:r>
    </w:p>
    <w:p w:rsidR="00305FE9" w:rsidRPr="006C2CEA" w:rsidRDefault="00EB55EC" w:rsidP="001709E9">
      <w:pPr>
        <w:tabs>
          <w:tab w:val="left" w:pos="0"/>
        </w:tabs>
        <w:spacing w:after="240" w:line="240" w:lineRule="auto"/>
        <w:jc w:val="both"/>
        <w:rPr>
          <w:rFonts w:cs="Arial"/>
          <w:b/>
          <w:sz w:val="24"/>
          <w:szCs w:val="24"/>
          <w:lang w:val="mn-MN"/>
        </w:rPr>
      </w:pPr>
      <w:r w:rsidRPr="006C2CEA">
        <w:rPr>
          <w:rFonts w:cs="Arial"/>
          <w:b/>
          <w:sz w:val="24"/>
          <w:szCs w:val="24"/>
          <w:lang w:val="mn-MN"/>
        </w:rPr>
        <w:tab/>
      </w:r>
      <w:r w:rsidRPr="006C2CEA">
        <w:rPr>
          <w:rFonts w:cs="Arial"/>
          <w:b/>
          <w:sz w:val="24"/>
          <w:szCs w:val="24"/>
          <w:lang w:val="mn-MN"/>
        </w:rPr>
        <w:tab/>
      </w:r>
      <w:r w:rsidRPr="006C2CEA">
        <w:rPr>
          <w:rFonts w:cs="Arial"/>
          <w:sz w:val="24"/>
          <w:szCs w:val="24"/>
          <w:lang w:val="mn-MN"/>
        </w:rPr>
        <w:t>6.1.3.</w:t>
      </w:r>
      <w:r w:rsidR="0039766C" w:rsidRPr="006C2CEA">
        <w:rPr>
          <w:rFonts w:cs="Arial"/>
          <w:sz w:val="24"/>
          <w:szCs w:val="24"/>
          <w:lang w:val="mn-MN"/>
        </w:rPr>
        <w:t>бүх шатны шүүн таслах ажиллагааны тэмдэглэл, архивын холбогдох баримт бичиг;</w:t>
      </w:r>
    </w:p>
    <w:p w:rsidR="00305FE9" w:rsidRPr="006C2CEA" w:rsidRDefault="00CD023C" w:rsidP="001709E9">
      <w:pPr>
        <w:tabs>
          <w:tab w:val="left" w:pos="0"/>
        </w:tabs>
        <w:spacing w:after="240" w:line="240" w:lineRule="auto"/>
        <w:jc w:val="both"/>
        <w:rPr>
          <w:rFonts w:cs="Arial"/>
          <w:sz w:val="24"/>
          <w:szCs w:val="24"/>
          <w:lang w:val="mn-MN"/>
        </w:rPr>
      </w:pPr>
      <w:r w:rsidRPr="006C2CEA">
        <w:rPr>
          <w:rFonts w:cs="Arial"/>
          <w:b/>
          <w:sz w:val="24"/>
          <w:szCs w:val="24"/>
          <w:lang w:val="mn-MN"/>
        </w:rPr>
        <w:tab/>
      </w:r>
      <w:r w:rsidRPr="006C2CEA">
        <w:rPr>
          <w:rFonts w:cs="Arial"/>
          <w:b/>
          <w:sz w:val="24"/>
          <w:szCs w:val="24"/>
          <w:lang w:val="mn-MN"/>
        </w:rPr>
        <w:tab/>
      </w:r>
      <w:r w:rsidR="0039766C" w:rsidRPr="006C2CEA">
        <w:rPr>
          <w:rFonts w:cs="Arial"/>
          <w:sz w:val="24"/>
          <w:szCs w:val="24"/>
          <w:lang w:val="mn-MN"/>
        </w:rPr>
        <w:t>6.1.4.Монгол Улсын олон улсын гэрээ;</w:t>
      </w:r>
    </w:p>
    <w:p w:rsidR="00305FE9" w:rsidRPr="006C2CEA" w:rsidRDefault="00CD023C" w:rsidP="001709E9">
      <w:pPr>
        <w:tabs>
          <w:tab w:val="left" w:pos="0"/>
        </w:tabs>
        <w:spacing w:after="240" w:line="240" w:lineRule="auto"/>
        <w:ind w:firstLine="709"/>
        <w:jc w:val="both"/>
        <w:rPr>
          <w:rFonts w:cs="Arial"/>
          <w:b/>
          <w:sz w:val="24"/>
          <w:szCs w:val="24"/>
          <w:lang w:val="mn-MN"/>
        </w:rPr>
      </w:pPr>
      <w:r w:rsidRPr="006C2CEA">
        <w:rPr>
          <w:rFonts w:cs="Arial"/>
          <w:sz w:val="24"/>
          <w:szCs w:val="24"/>
          <w:lang w:val="mn-MN"/>
        </w:rPr>
        <w:tab/>
      </w:r>
      <w:r w:rsidRPr="006C2CEA">
        <w:rPr>
          <w:rFonts w:cs="Arial"/>
          <w:sz w:val="24"/>
          <w:szCs w:val="24"/>
          <w:lang w:val="mn-MN"/>
        </w:rPr>
        <w:tab/>
        <w:t>6.1.5.</w:t>
      </w:r>
      <w:r w:rsidR="0039766C" w:rsidRPr="006C2CEA">
        <w:rPr>
          <w:rFonts w:cs="Arial"/>
          <w:sz w:val="24"/>
          <w:szCs w:val="24"/>
          <w:lang w:val="mn-MN"/>
        </w:rPr>
        <w:t>Монгол Улсаас гадаад улс, дипломат төлөөлөгчийн газарт илгээх албан ёсны ноот бичиг;</w:t>
      </w:r>
    </w:p>
    <w:p w:rsidR="00305FE9" w:rsidRPr="006C2CEA" w:rsidRDefault="001C4186" w:rsidP="001709E9">
      <w:pPr>
        <w:tabs>
          <w:tab w:val="left" w:pos="0"/>
        </w:tabs>
        <w:spacing w:after="240" w:line="240" w:lineRule="auto"/>
        <w:jc w:val="both"/>
        <w:rPr>
          <w:rFonts w:cs="Arial"/>
          <w:b/>
          <w:sz w:val="24"/>
          <w:szCs w:val="24"/>
          <w:lang w:val="mn-MN"/>
        </w:rPr>
      </w:pPr>
      <w:r>
        <w:rPr>
          <w:rFonts w:cs="Arial"/>
          <w:sz w:val="24"/>
          <w:szCs w:val="24"/>
          <w:lang w:val="mn-MN"/>
        </w:rPr>
        <w:tab/>
      </w:r>
      <w:r>
        <w:rPr>
          <w:rFonts w:cs="Arial"/>
          <w:sz w:val="24"/>
          <w:szCs w:val="24"/>
          <w:lang w:val="mn-MN"/>
        </w:rPr>
        <w:tab/>
        <w:t>6.1.6</w:t>
      </w:r>
      <w:r w:rsidR="00CD023C" w:rsidRPr="006C2CEA">
        <w:rPr>
          <w:rFonts w:cs="Arial"/>
          <w:sz w:val="24"/>
          <w:szCs w:val="24"/>
          <w:lang w:val="mn-MN"/>
        </w:rPr>
        <w:t>.</w:t>
      </w:r>
      <w:r w:rsidR="0039766C" w:rsidRPr="006C2CEA">
        <w:rPr>
          <w:rFonts w:cs="Arial"/>
          <w:sz w:val="24"/>
          <w:szCs w:val="24"/>
          <w:lang w:val="mn-MN"/>
        </w:rPr>
        <w:t>Монгол Улсын иргэний үнэмлэх, төрсний болон гэрлэлтийн гэрчилгээ, гадаад паспорт, боловсролын баримт бичиг;</w:t>
      </w:r>
    </w:p>
    <w:p w:rsidR="00305FE9" w:rsidRPr="006C2CEA" w:rsidRDefault="00CD023C" w:rsidP="001709E9">
      <w:pPr>
        <w:tabs>
          <w:tab w:val="left" w:pos="0"/>
        </w:tabs>
        <w:spacing w:after="240" w:line="240" w:lineRule="auto"/>
        <w:jc w:val="both"/>
        <w:rPr>
          <w:rFonts w:cs="Arial"/>
          <w:b/>
          <w:sz w:val="24"/>
          <w:szCs w:val="24"/>
          <w:lang w:val="mn-MN"/>
        </w:rPr>
      </w:pPr>
      <w:r w:rsidRPr="006C2CEA">
        <w:rPr>
          <w:rFonts w:cs="Arial"/>
          <w:sz w:val="24"/>
          <w:szCs w:val="24"/>
          <w:lang w:val="mn-MN"/>
        </w:rPr>
        <w:tab/>
      </w:r>
      <w:r w:rsidRPr="006C2CEA">
        <w:rPr>
          <w:rFonts w:cs="Arial"/>
          <w:sz w:val="24"/>
          <w:szCs w:val="24"/>
          <w:lang w:val="mn-MN"/>
        </w:rPr>
        <w:tab/>
        <w:t>6.1.</w:t>
      </w:r>
      <w:r w:rsidR="001C4186">
        <w:rPr>
          <w:rFonts w:cs="Arial"/>
          <w:sz w:val="24"/>
          <w:szCs w:val="24"/>
          <w:lang w:val="mn-MN"/>
        </w:rPr>
        <w:t>7</w:t>
      </w:r>
      <w:r w:rsidRPr="006C2CEA">
        <w:rPr>
          <w:rFonts w:cs="Arial"/>
          <w:sz w:val="24"/>
          <w:szCs w:val="24"/>
          <w:lang w:val="mn-MN"/>
        </w:rPr>
        <w:t>.</w:t>
      </w:r>
      <w:r w:rsidR="0039766C" w:rsidRPr="006C2CEA">
        <w:rPr>
          <w:rFonts w:cs="Arial"/>
          <w:sz w:val="24"/>
          <w:szCs w:val="24"/>
          <w:lang w:val="mn-MN"/>
        </w:rPr>
        <w:t>газар нутаг, засаг захир</w:t>
      </w:r>
      <w:r w:rsidR="00C05EAA">
        <w:rPr>
          <w:rFonts w:cs="Arial"/>
          <w:sz w:val="24"/>
          <w:szCs w:val="24"/>
          <w:lang w:val="mn-MN"/>
        </w:rPr>
        <w:t>гааны нэгж, гудамж, зам, талбайн</w:t>
      </w:r>
      <w:r w:rsidR="0039766C" w:rsidRPr="006C2CEA">
        <w:rPr>
          <w:rFonts w:cs="Arial"/>
          <w:sz w:val="24"/>
          <w:szCs w:val="24"/>
          <w:lang w:val="mn-MN"/>
        </w:rPr>
        <w:t xml:space="preserve"> </w:t>
      </w:r>
      <w:r w:rsidR="00C05EAA" w:rsidRPr="006C2CEA">
        <w:rPr>
          <w:rFonts w:cs="Arial"/>
          <w:sz w:val="24"/>
          <w:szCs w:val="24"/>
          <w:lang w:val="mn-MN"/>
        </w:rPr>
        <w:t xml:space="preserve">нэр </w:t>
      </w:r>
      <w:r w:rsidR="0039766C" w:rsidRPr="006C2CEA">
        <w:rPr>
          <w:rFonts w:cs="Arial"/>
          <w:sz w:val="24"/>
          <w:szCs w:val="24"/>
          <w:lang w:val="mn-MN"/>
        </w:rPr>
        <w:t>хуулийн этгээдийн</w:t>
      </w:r>
      <w:r w:rsidR="00C05EAA">
        <w:rPr>
          <w:rFonts w:cs="Arial"/>
          <w:sz w:val="24"/>
          <w:szCs w:val="24"/>
          <w:lang w:val="mn-MN"/>
        </w:rPr>
        <w:t xml:space="preserve"> </w:t>
      </w:r>
      <w:r w:rsidR="0039766C" w:rsidRPr="006C2CEA">
        <w:rPr>
          <w:rFonts w:cs="Arial"/>
          <w:sz w:val="24"/>
          <w:szCs w:val="24"/>
          <w:lang w:val="mn-MN"/>
        </w:rPr>
        <w:t>хаяг;</w:t>
      </w:r>
    </w:p>
    <w:p w:rsidR="00305FE9" w:rsidRPr="006C2CEA" w:rsidRDefault="001C4186" w:rsidP="001709E9">
      <w:pPr>
        <w:tabs>
          <w:tab w:val="left" w:pos="0"/>
        </w:tabs>
        <w:spacing w:after="240" w:line="240" w:lineRule="auto"/>
        <w:jc w:val="both"/>
        <w:rPr>
          <w:rFonts w:cs="Arial"/>
          <w:b/>
          <w:sz w:val="24"/>
          <w:szCs w:val="24"/>
          <w:lang w:val="mn-MN"/>
        </w:rPr>
      </w:pPr>
      <w:r>
        <w:rPr>
          <w:rFonts w:cs="Arial"/>
          <w:sz w:val="24"/>
          <w:szCs w:val="24"/>
          <w:lang w:val="mn-MN"/>
        </w:rPr>
        <w:tab/>
      </w:r>
      <w:r>
        <w:rPr>
          <w:rFonts w:cs="Arial"/>
          <w:sz w:val="24"/>
          <w:szCs w:val="24"/>
          <w:lang w:val="mn-MN"/>
        </w:rPr>
        <w:tab/>
        <w:t>6.1.8</w:t>
      </w:r>
      <w:r w:rsidR="00CD023C" w:rsidRPr="006C2CEA">
        <w:rPr>
          <w:rFonts w:cs="Arial"/>
          <w:sz w:val="24"/>
          <w:szCs w:val="24"/>
          <w:lang w:val="mn-MN"/>
        </w:rPr>
        <w:t>.</w:t>
      </w:r>
      <w:r w:rsidR="0039766C" w:rsidRPr="006C2CEA">
        <w:rPr>
          <w:rFonts w:cs="Arial"/>
          <w:sz w:val="24"/>
          <w:szCs w:val="24"/>
          <w:lang w:val="mn-MN"/>
        </w:rPr>
        <w:t>Монгол Улсын нутаг дэвсгэр дэ</w:t>
      </w:r>
      <w:r w:rsidR="009E5582">
        <w:rPr>
          <w:rFonts w:cs="Arial"/>
          <w:sz w:val="24"/>
          <w:szCs w:val="24"/>
          <w:lang w:val="mn-MN"/>
        </w:rPr>
        <w:t>эр</w:t>
      </w:r>
      <w:r w:rsidR="00441CBC">
        <w:rPr>
          <w:rFonts w:cs="Arial"/>
          <w:sz w:val="24"/>
          <w:szCs w:val="24"/>
          <w:lang w:val="mn-MN"/>
        </w:rPr>
        <w:t>х</w:t>
      </w:r>
      <w:r w:rsidR="0039766C" w:rsidRPr="006C2CEA">
        <w:rPr>
          <w:rFonts w:cs="Arial"/>
          <w:sz w:val="24"/>
          <w:szCs w:val="24"/>
          <w:lang w:val="mn-MN"/>
        </w:rPr>
        <w:t xml:space="preserve"> бичиг, захидал хүлээн авагч, илгээгчийн хаяг;</w:t>
      </w:r>
    </w:p>
    <w:p w:rsidR="00305FE9" w:rsidRPr="006C2CEA" w:rsidRDefault="001C4186" w:rsidP="001709E9">
      <w:pPr>
        <w:tabs>
          <w:tab w:val="left" w:pos="0"/>
        </w:tabs>
        <w:spacing w:after="240" w:line="240" w:lineRule="auto"/>
        <w:jc w:val="both"/>
        <w:rPr>
          <w:rFonts w:cs="Arial"/>
          <w:b/>
          <w:sz w:val="24"/>
          <w:szCs w:val="24"/>
          <w:lang w:val="mn-MN"/>
        </w:rPr>
      </w:pPr>
      <w:r>
        <w:rPr>
          <w:rFonts w:cs="Arial"/>
          <w:sz w:val="24"/>
          <w:szCs w:val="24"/>
          <w:lang w:val="mn-MN"/>
        </w:rPr>
        <w:tab/>
      </w:r>
      <w:r>
        <w:rPr>
          <w:rFonts w:cs="Arial"/>
          <w:sz w:val="24"/>
          <w:szCs w:val="24"/>
          <w:lang w:val="mn-MN"/>
        </w:rPr>
        <w:tab/>
        <w:t>6.1.9</w:t>
      </w:r>
      <w:r w:rsidR="00786537" w:rsidRPr="006C2CEA">
        <w:rPr>
          <w:rFonts w:cs="Arial"/>
          <w:sz w:val="24"/>
          <w:szCs w:val="24"/>
          <w:lang w:val="mn-MN"/>
        </w:rPr>
        <w:t>.</w:t>
      </w:r>
      <w:r w:rsidR="0039766C" w:rsidRPr="006C2CEA">
        <w:rPr>
          <w:rFonts w:cs="Arial"/>
          <w:sz w:val="24"/>
          <w:szCs w:val="24"/>
          <w:lang w:val="mn-MN"/>
        </w:rPr>
        <w:t>төрийн болон нутгийн өөрөө удирдах байгууллагаас хэвлэн гаргах мэдээлэл, товхимол;</w:t>
      </w:r>
    </w:p>
    <w:p w:rsidR="00305FE9" w:rsidRPr="006C2CEA" w:rsidRDefault="001C4186" w:rsidP="001709E9">
      <w:pPr>
        <w:tabs>
          <w:tab w:val="left" w:pos="0"/>
        </w:tabs>
        <w:spacing w:after="240" w:line="240" w:lineRule="auto"/>
        <w:ind w:firstLine="567"/>
        <w:jc w:val="both"/>
        <w:rPr>
          <w:rFonts w:cs="Arial"/>
          <w:b/>
          <w:sz w:val="24"/>
          <w:szCs w:val="24"/>
          <w:lang w:val="mn-MN"/>
        </w:rPr>
      </w:pPr>
      <w:r>
        <w:rPr>
          <w:rFonts w:cs="Arial"/>
          <w:sz w:val="24"/>
          <w:szCs w:val="24"/>
          <w:lang w:val="mn-MN"/>
        </w:rPr>
        <w:tab/>
      </w:r>
      <w:r>
        <w:rPr>
          <w:rFonts w:cs="Arial"/>
          <w:sz w:val="24"/>
          <w:szCs w:val="24"/>
          <w:lang w:val="mn-MN"/>
        </w:rPr>
        <w:tab/>
        <w:t>6.1.10</w:t>
      </w:r>
      <w:r w:rsidR="00505EAF" w:rsidRPr="006C2CEA">
        <w:rPr>
          <w:rFonts w:cs="Arial"/>
          <w:sz w:val="24"/>
          <w:szCs w:val="24"/>
          <w:lang w:val="mn-MN"/>
        </w:rPr>
        <w:t>.</w:t>
      </w:r>
      <w:r w:rsidR="0039766C" w:rsidRPr="006C2CEA">
        <w:rPr>
          <w:rFonts w:cs="Arial"/>
          <w:sz w:val="24"/>
          <w:szCs w:val="24"/>
          <w:lang w:val="mn-MN"/>
        </w:rPr>
        <w:t>олон нийтэд зориулсан зар</w:t>
      </w:r>
      <w:r w:rsidR="0039766C" w:rsidRPr="006C2CEA">
        <w:rPr>
          <w:rFonts w:cs="Arial"/>
          <w:sz w:val="24"/>
          <w:szCs w:val="24"/>
          <w:lang w:val="mn-MN" w:eastAsia="zh-CN"/>
        </w:rPr>
        <w:t xml:space="preserve">; </w:t>
      </w:r>
    </w:p>
    <w:p w:rsidR="00305FE9" w:rsidRPr="006C2CEA" w:rsidRDefault="001C4186" w:rsidP="001709E9">
      <w:pPr>
        <w:tabs>
          <w:tab w:val="left" w:pos="0"/>
        </w:tabs>
        <w:spacing w:after="240" w:line="240" w:lineRule="auto"/>
        <w:ind w:firstLine="567"/>
        <w:jc w:val="both"/>
        <w:rPr>
          <w:rFonts w:cs="Arial"/>
          <w:b/>
          <w:sz w:val="24"/>
          <w:szCs w:val="24"/>
          <w:lang w:val="mn-MN"/>
        </w:rPr>
      </w:pPr>
      <w:r>
        <w:rPr>
          <w:rFonts w:cs="Arial"/>
          <w:sz w:val="24"/>
          <w:szCs w:val="24"/>
          <w:lang w:val="mn-MN"/>
        </w:rPr>
        <w:tab/>
      </w:r>
      <w:r>
        <w:rPr>
          <w:rFonts w:cs="Arial"/>
          <w:sz w:val="24"/>
          <w:szCs w:val="24"/>
          <w:lang w:val="mn-MN"/>
        </w:rPr>
        <w:tab/>
        <w:t>6.1.11</w:t>
      </w:r>
      <w:r w:rsidR="00EA0392" w:rsidRPr="006C2CEA">
        <w:rPr>
          <w:rFonts w:cs="Arial"/>
          <w:sz w:val="24"/>
          <w:szCs w:val="24"/>
          <w:lang w:val="mn-MN"/>
        </w:rPr>
        <w:t>.</w:t>
      </w:r>
      <w:r w:rsidR="0039766C" w:rsidRPr="006C2CEA">
        <w:rPr>
          <w:rFonts w:cs="Arial"/>
          <w:sz w:val="24"/>
          <w:szCs w:val="24"/>
          <w:lang w:val="mn-MN"/>
        </w:rPr>
        <w:t>албан байгууллага, барилга, байгууламж, нийтийн тээврийн хэрэгсэлд байрлуулах зааварчилгаа мэдээлэл, аюулгүй ажиллагааны санамж;</w:t>
      </w:r>
    </w:p>
    <w:p w:rsidR="00305FE9" w:rsidRPr="006C2CEA" w:rsidRDefault="001C4186" w:rsidP="001709E9">
      <w:pPr>
        <w:tabs>
          <w:tab w:val="left" w:pos="0"/>
        </w:tabs>
        <w:spacing w:after="240" w:line="240" w:lineRule="auto"/>
        <w:ind w:firstLine="567"/>
        <w:jc w:val="both"/>
        <w:rPr>
          <w:rFonts w:cs="Arial"/>
          <w:b/>
          <w:sz w:val="24"/>
          <w:szCs w:val="24"/>
          <w:lang w:val="mn-MN"/>
        </w:rPr>
      </w:pPr>
      <w:r>
        <w:rPr>
          <w:rFonts w:cs="Arial"/>
          <w:sz w:val="24"/>
          <w:szCs w:val="24"/>
          <w:lang w:val="mn-MN"/>
        </w:rPr>
        <w:tab/>
      </w:r>
      <w:r>
        <w:rPr>
          <w:rFonts w:cs="Arial"/>
          <w:sz w:val="24"/>
          <w:szCs w:val="24"/>
          <w:lang w:val="mn-MN"/>
        </w:rPr>
        <w:tab/>
        <w:t>6.1.12</w:t>
      </w:r>
      <w:r w:rsidR="00EA0392" w:rsidRPr="006C2CEA">
        <w:rPr>
          <w:rFonts w:cs="Arial"/>
          <w:sz w:val="24"/>
          <w:szCs w:val="24"/>
          <w:lang w:val="mn-MN"/>
        </w:rPr>
        <w:t>.</w:t>
      </w:r>
      <w:r w:rsidR="0039766C" w:rsidRPr="006C2CEA">
        <w:rPr>
          <w:rFonts w:cs="Arial"/>
          <w:sz w:val="24"/>
          <w:szCs w:val="24"/>
          <w:lang w:val="mn-MN"/>
        </w:rPr>
        <w:t>Монгол Улсын нутаг дэвсгэрт борлуулж байгаа бараа бүтээгдэхүүний үйлдвэрлэгч, хүчинтэй хугацаа, орц найрлагын талаарх мэдээлэл, хэрэглэх заавар, холбогдох анхааруулга, санамж.</w:t>
      </w:r>
    </w:p>
    <w:p w:rsidR="0039766C" w:rsidRPr="006C2CEA" w:rsidRDefault="00D54336" w:rsidP="001709E9">
      <w:pPr>
        <w:tabs>
          <w:tab w:val="left" w:pos="0"/>
        </w:tabs>
        <w:spacing w:after="240" w:line="240" w:lineRule="auto"/>
        <w:jc w:val="both"/>
        <w:rPr>
          <w:rFonts w:cs="Arial"/>
          <w:sz w:val="24"/>
          <w:szCs w:val="24"/>
          <w:lang w:val="mn-MN"/>
        </w:rPr>
      </w:pPr>
      <w:r w:rsidRPr="006C2CEA">
        <w:rPr>
          <w:rFonts w:cs="Arial"/>
          <w:sz w:val="24"/>
          <w:szCs w:val="24"/>
          <w:lang w:val="mn-MN"/>
        </w:rPr>
        <w:lastRenderedPageBreak/>
        <w:tab/>
        <w:t>6.2.</w:t>
      </w:r>
      <w:r w:rsidR="0039766C" w:rsidRPr="006C2CEA">
        <w:rPr>
          <w:rFonts w:cs="Arial"/>
          <w:sz w:val="24"/>
          <w:szCs w:val="24"/>
          <w:lang w:val="mn-MN"/>
        </w:rPr>
        <w:t>Э</w:t>
      </w:r>
      <w:r w:rsidR="001C4186">
        <w:rPr>
          <w:rFonts w:cs="Arial"/>
          <w:sz w:val="24"/>
          <w:szCs w:val="24"/>
          <w:lang w:val="mn-MN"/>
        </w:rPr>
        <w:t xml:space="preserve">нэ хуулийн </w:t>
      </w:r>
      <w:r w:rsidR="006C60D6">
        <w:rPr>
          <w:rFonts w:cs="Arial"/>
          <w:sz w:val="24"/>
          <w:szCs w:val="24"/>
          <w:lang w:val="mn-MN"/>
        </w:rPr>
        <w:t>6.1.4-</w:t>
      </w:r>
      <w:r w:rsidR="001C4186" w:rsidRPr="00535D42">
        <w:rPr>
          <w:rFonts w:cs="Arial"/>
          <w:sz w:val="24"/>
          <w:szCs w:val="24"/>
          <w:lang w:val="mn-MN"/>
        </w:rPr>
        <w:t>6.1.6,</w:t>
      </w:r>
      <w:r w:rsidR="006C60D6">
        <w:rPr>
          <w:rFonts w:cs="Arial"/>
          <w:sz w:val="24"/>
          <w:szCs w:val="24"/>
          <w:lang w:val="mn-MN"/>
        </w:rPr>
        <w:t xml:space="preserve"> 6.1.9</w:t>
      </w:r>
      <w:r w:rsidR="001C4186" w:rsidRPr="00535D42">
        <w:rPr>
          <w:rFonts w:cs="Arial"/>
          <w:sz w:val="24"/>
          <w:szCs w:val="24"/>
          <w:lang w:val="mn-MN"/>
        </w:rPr>
        <w:t>-6.1.12</w:t>
      </w:r>
      <w:r w:rsidR="0039766C" w:rsidRPr="00535D42">
        <w:rPr>
          <w:rFonts w:cs="Arial"/>
          <w:sz w:val="24"/>
          <w:szCs w:val="24"/>
          <w:lang w:val="mn-MN"/>
        </w:rPr>
        <w:t>-</w:t>
      </w:r>
      <w:r w:rsidR="001C4186">
        <w:rPr>
          <w:rFonts w:cs="Arial"/>
          <w:sz w:val="24"/>
          <w:szCs w:val="24"/>
          <w:lang w:val="mn-MN"/>
        </w:rPr>
        <w:t>т</w:t>
      </w:r>
      <w:r w:rsidR="0039766C" w:rsidRPr="006C2CEA">
        <w:rPr>
          <w:rFonts w:cs="Arial"/>
          <w:sz w:val="24"/>
          <w:szCs w:val="24"/>
          <w:lang w:val="mn-MN"/>
        </w:rPr>
        <w:t xml:space="preserve"> заасан үйл ажиллагаа явуулах, албан хэрэг хөтлөхөд олон улсын харилцааны хэрэгцээ, шаардлагыг харгалзан гадаад хэл давхар хэрэглэж болно.</w:t>
      </w:r>
    </w:p>
    <w:p w:rsidR="0039766C" w:rsidRPr="006C2CEA" w:rsidRDefault="009C4B23" w:rsidP="001709E9">
      <w:pPr>
        <w:pStyle w:val="ListParagraph"/>
        <w:tabs>
          <w:tab w:val="left" w:pos="0"/>
        </w:tabs>
        <w:spacing w:after="240" w:line="240" w:lineRule="auto"/>
        <w:ind w:left="0" w:firstLine="720"/>
        <w:jc w:val="both"/>
        <w:rPr>
          <w:rFonts w:cs="Arial"/>
          <w:sz w:val="24"/>
          <w:szCs w:val="24"/>
          <w:lang w:val="mn-MN"/>
        </w:rPr>
      </w:pPr>
      <w:r w:rsidRPr="006C2CEA">
        <w:rPr>
          <w:rFonts w:cs="Arial"/>
          <w:sz w:val="24"/>
          <w:szCs w:val="24"/>
          <w:lang w:val="mn-MN"/>
        </w:rPr>
        <w:t>6.3.</w:t>
      </w:r>
      <w:r w:rsidR="0039766C" w:rsidRPr="006C2CEA">
        <w:rPr>
          <w:rFonts w:cs="Arial"/>
          <w:sz w:val="24"/>
          <w:szCs w:val="24"/>
          <w:lang w:val="mn-MN"/>
        </w:rPr>
        <w:t>Төрөөс олгосон зөвшөөрлийн дагуу гадаад хэлээр сургалт явуулдаг ерөнхий боловсролын сургуулиас бусад ерөнхий боловсролын сургуульд гадаад хэлийг тавдугаар ангиас эхлэн заана.</w:t>
      </w:r>
    </w:p>
    <w:p w:rsidR="00305FE9" w:rsidRPr="006C2CEA" w:rsidRDefault="0039766C" w:rsidP="001709E9">
      <w:pPr>
        <w:pStyle w:val="ListParagraph"/>
        <w:tabs>
          <w:tab w:val="left" w:pos="0"/>
        </w:tabs>
        <w:spacing w:after="240" w:line="240" w:lineRule="auto"/>
        <w:ind w:left="567"/>
        <w:jc w:val="both"/>
        <w:rPr>
          <w:rFonts w:cs="Arial"/>
          <w:sz w:val="24"/>
          <w:szCs w:val="24"/>
          <w:lang w:val="mn-MN"/>
        </w:rPr>
      </w:pPr>
      <w:r w:rsidRPr="006C2CEA">
        <w:rPr>
          <w:rFonts w:cs="Arial"/>
          <w:sz w:val="24"/>
          <w:szCs w:val="24"/>
          <w:lang w:val="mn-MN"/>
        </w:rPr>
        <w:t xml:space="preserve"> </w:t>
      </w:r>
    </w:p>
    <w:p w:rsidR="0039766C" w:rsidRPr="006C2CEA" w:rsidRDefault="009C4B23" w:rsidP="001709E9">
      <w:pPr>
        <w:pStyle w:val="ListParagraph"/>
        <w:tabs>
          <w:tab w:val="left" w:pos="0"/>
        </w:tabs>
        <w:spacing w:after="240" w:line="240" w:lineRule="auto"/>
        <w:ind w:left="0"/>
        <w:jc w:val="both"/>
        <w:rPr>
          <w:rFonts w:cs="Arial"/>
          <w:sz w:val="24"/>
          <w:szCs w:val="24"/>
          <w:lang w:val="mn-MN"/>
        </w:rPr>
      </w:pPr>
      <w:r w:rsidRPr="006C2CEA">
        <w:rPr>
          <w:rFonts w:cs="Arial"/>
          <w:sz w:val="24"/>
          <w:szCs w:val="24"/>
          <w:lang w:val="mn-MN"/>
        </w:rPr>
        <w:tab/>
      </w:r>
      <w:r w:rsidRPr="002F2C40">
        <w:rPr>
          <w:rFonts w:cs="Arial"/>
          <w:sz w:val="24"/>
          <w:szCs w:val="24"/>
          <w:lang w:val="mn-MN"/>
        </w:rPr>
        <w:t>6.4.</w:t>
      </w:r>
      <w:r w:rsidR="0039766C" w:rsidRPr="002F2C40">
        <w:rPr>
          <w:rFonts w:cs="Arial"/>
          <w:sz w:val="24"/>
          <w:szCs w:val="24"/>
          <w:lang w:val="mn-MN"/>
        </w:rPr>
        <w:t>Газар нутаг,</w:t>
      </w:r>
      <w:r w:rsidR="0039766C" w:rsidRPr="006C2CEA">
        <w:rPr>
          <w:rFonts w:cs="Arial"/>
          <w:sz w:val="24"/>
          <w:szCs w:val="24"/>
          <w:lang w:val="mn-MN"/>
        </w:rPr>
        <w:t xml:space="preserve"> гудамж, зам, талбайд гадаад нэр оноох асуудлыг нутгийн өөрөө удирдах байгууллага энэ хуулийн 21.1-д заасан эрх бүхий байгууллагатай зөвшилцөн шийдвэрлэнэ. </w:t>
      </w:r>
    </w:p>
    <w:p w:rsidR="00305FE9" w:rsidRPr="006C2CEA" w:rsidRDefault="0021608A" w:rsidP="001709E9">
      <w:pPr>
        <w:pStyle w:val="ListParagraph"/>
        <w:spacing w:line="240" w:lineRule="auto"/>
        <w:jc w:val="both"/>
        <w:rPr>
          <w:rFonts w:cs="Arial"/>
          <w:sz w:val="24"/>
          <w:szCs w:val="24"/>
          <w:lang w:val="mn-MN"/>
        </w:rPr>
      </w:pPr>
      <w:r w:rsidRPr="006C2CEA">
        <w:rPr>
          <w:rFonts w:cs="Arial"/>
          <w:sz w:val="24"/>
          <w:szCs w:val="24"/>
          <w:lang w:val="mn-MN"/>
        </w:rPr>
        <w:tab/>
      </w:r>
      <w:r w:rsidRPr="006C2CEA">
        <w:rPr>
          <w:rFonts w:cs="Arial"/>
          <w:sz w:val="24"/>
          <w:szCs w:val="24"/>
          <w:lang w:val="mn-MN"/>
        </w:rPr>
        <w:tab/>
      </w:r>
    </w:p>
    <w:p w:rsidR="0039766C" w:rsidRPr="006C2CEA" w:rsidRDefault="0021608A" w:rsidP="001709E9">
      <w:pPr>
        <w:pStyle w:val="ListParagraph"/>
        <w:tabs>
          <w:tab w:val="left" w:pos="0"/>
        </w:tabs>
        <w:spacing w:after="240" w:line="240" w:lineRule="auto"/>
        <w:ind w:left="0"/>
        <w:jc w:val="both"/>
        <w:rPr>
          <w:rFonts w:cs="Arial"/>
          <w:sz w:val="24"/>
          <w:szCs w:val="24"/>
          <w:lang w:val="mn-MN"/>
        </w:rPr>
      </w:pPr>
      <w:r w:rsidRPr="006C2CEA">
        <w:rPr>
          <w:rFonts w:cs="Arial"/>
          <w:sz w:val="24"/>
          <w:szCs w:val="24"/>
          <w:lang w:val="mn-MN"/>
        </w:rPr>
        <w:tab/>
        <w:t>6.5.</w:t>
      </w:r>
      <w:r w:rsidR="0039766C" w:rsidRPr="006C2CEA">
        <w:rPr>
          <w:rFonts w:cs="Arial"/>
          <w:sz w:val="24"/>
          <w:szCs w:val="24"/>
          <w:lang w:val="mn-MN"/>
        </w:rPr>
        <w:t xml:space="preserve">Бүх шатны сургалт, эрдэм шинжилгээний ажилд шинжлэх ухааны нэр томьёог монгол хэлнээ орчуулан хэрэглэхийг эрхэмлэнэ. </w:t>
      </w:r>
    </w:p>
    <w:p w:rsidR="00305FE9" w:rsidRPr="006C2CEA" w:rsidRDefault="00305FE9" w:rsidP="001709E9">
      <w:pPr>
        <w:pStyle w:val="ListParagraph"/>
        <w:spacing w:line="240" w:lineRule="auto"/>
        <w:jc w:val="both"/>
        <w:rPr>
          <w:rFonts w:cs="Arial"/>
          <w:sz w:val="24"/>
          <w:szCs w:val="24"/>
          <w:lang w:val="mn-MN"/>
        </w:rPr>
      </w:pPr>
    </w:p>
    <w:p w:rsidR="0039766C" w:rsidRPr="009C229F" w:rsidRDefault="00FF511B" w:rsidP="001709E9">
      <w:pPr>
        <w:pStyle w:val="ListParagraph"/>
        <w:tabs>
          <w:tab w:val="left" w:pos="0"/>
        </w:tabs>
        <w:spacing w:after="240" w:line="240" w:lineRule="auto"/>
        <w:ind w:left="0"/>
        <w:jc w:val="both"/>
        <w:rPr>
          <w:rFonts w:cs="Arial"/>
          <w:sz w:val="24"/>
          <w:szCs w:val="24"/>
          <w:lang w:val="mn-MN"/>
        </w:rPr>
      </w:pPr>
      <w:r w:rsidRPr="006C2CEA">
        <w:rPr>
          <w:rFonts w:cs="Arial"/>
          <w:sz w:val="24"/>
          <w:szCs w:val="24"/>
          <w:lang w:val="mn-MN"/>
        </w:rPr>
        <w:tab/>
      </w:r>
      <w:r w:rsidR="003322A9" w:rsidRPr="009C229F">
        <w:rPr>
          <w:rFonts w:cs="Arial"/>
          <w:sz w:val="24"/>
          <w:szCs w:val="24"/>
          <w:lang w:val="mn-MN"/>
        </w:rPr>
        <w:t>6.</w:t>
      </w:r>
      <w:r w:rsidR="003322A9" w:rsidRPr="009C229F">
        <w:rPr>
          <w:rFonts w:cs="Arial"/>
          <w:sz w:val="24"/>
          <w:szCs w:val="24"/>
        </w:rPr>
        <w:t>6</w:t>
      </w:r>
      <w:r w:rsidRPr="009C229F">
        <w:rPr>
          <w:rFonts w:cs="Arial"/>
          <w:sz w:val="24"/>
          <w:szCs w:val="24"/>
          <w:lang w:val="mn-MN"/>
        </w:rPr>
        <w:t>.</w:t>
      </w:r>
      <w:r w:rsidR="0039766C" w:rsidRPr="009C229F">
        <w:rPr>
          <w:rFonts w:cs="Arial"/>
          <w:sz w:val="24"/>
          <w:szCs w:val="24"/>
          <w:lang w:val="mn-MN"/>
        </w:rPr>
        <w:t xml:space="preserve">Монгол Улсад </w:t>
      </w:r>
      <w:r w:rsidR="00FC0786" w:rsidRPr="009C229F">
        <w:rPr>
          <w:rFonts w:cs="Arial"/>
          <w:sz w:val="24"/>
          <w:szCs w:val="24"/>
          <w:lang w:val="mn-MN"/>
        </w:rPr>
        <w:t>суугаа</w:t>
      </w:r>
      <w:r w:rsidR="0039766C" w:rsidRPr="009C229F">
        <w:rPr>
          <w:rFonts w:cs="Arial"/>
          <w:sz w:val="24"/>
          <w:szCs w:val="24"/>
          <w:lang w:val="mn-MN"/>
        </w:rPr>
        <w:t xml:space="preserve"> гадаад улсын дипломат төлөөлөгчийн газар болон олон улсын байгууллага </w:t>
      </w:r>
      <w:r w:rsidR="004E5EE2" w:rsidRPr="009C229F">
        <w:rPr>
          <w:rFonts w:cs="Arial"/>
          <w:sz w:val="24"/>
          <w:szCs w:val="24"/>
          <w:lang w:val="mn-MN"/>
        </w:rPr>
        <w:t>Монгол Улс</w:t>
      </w:r>
      <w:r w:rsidR="00FC0786" w:rsidRPr="009C229F">
        <w:rPr>
          <w:rFonts w:cs="Arial"/>
          <w:sz w:val="24"/>
          <w:szCs w:val="24"/>
          <w:lang w:val="mn-MN"/>
        </w:rPr>
        <w:t>ын иргэн,</w:t>
      </w:r>
      <w:r w:rsidR="004E5EE2" w:rsidRPr="009C229F">
        <w:rPr>
          <w:rFonts w:cs="Arial"/>
          <w:sz w:val="24"/>
          <w:szCs w:val="24"/>
          <w:lang w:val="mn-MN"/>
        </w:rPr>
        <w:t xml:space="preserve"> хуулийн этгээд</w:t>
      </w:r>
      <w:r w:rsidR="00FC0786" w:rsidRPr="009C229F">
        <w:rPr>
          <w:rFonts w:cs="Arial"/>
          <w:sz w:val="24"/>
          <w:szCs w:val="24"/>
          <w:lang w:val="mn-MN"/>
        </w:rPr>
        <w:t>э</w:t>
      </w:r>
      <w:r w:rsidR="0039766C" w:rsidRPr="009C229F">
        <w:rPr>
          <w:rFonts w:cs="Arial"/>
          <w:sz w:val="24"/>
          <w:szCs w:val="24"/>
          <w:lang w:val="mn-MN"/>
        </w:rPr>
        <w:t>д гадаад хэлээр хандах бол монгол орчуулгыг хавсаргана.</w:t>
      </w:r>
    </w:p>
    <w:p w:rsidR="0039766C" w:rsidRPr="009C229F" w:rsidRDefault="0039766C" w:rsidP="001709E9">
      <w:pPr>
        <w:pStyle w:val="ListParagraph"/>
        <w:spacing w:line="240" w:lineRule="auto"/>
        <w:jc w:val="both"/>
        <w:rPr>
          <w:rFonts w:cs="Arial"/>
          <w:sz w:val="24"/>
          <w:szCs w:val="24"/>
          <w:lang w:val="mn-MN"/>
        </w:rPr>
      </w:pPr>
    </w:p>
    <w:p w:rsidR="0039766C" w:rsidRPr="009C229F" w:rsidRDefault="003322A9" w:rsidP="001709E9">
      <w:pPr>
        <w:pStyle w:val="ListParagraph"/>
        <w:tabs>
          <w:tab w:val="left" w:pos="0"/>
        </w:tabs>
        <w:spacing w:after="240" w:line="240" w:lineRule="auto"/>
        <w:ind w:left="0"/>
        <w:jc w:val="both"/>
        <w:rPr>
          <w:rFonts w:cs="Arial"/>
          <w:sz w:val="24"/>
          <w:szCs w:val="24"/>
          <w:lang w:val="mn-MN"/>
        </w:rPr>
      </w:pPr>
      <w:r w:rsidRPr="009C229F">
        <w:rPr>
          <w:rFonts w:eastAsia="Times New Roman" w:cs="Arial"/>
          <w:sz w:val="24"/>
          <w:szCs w:val="24"/>
          <w:lang w:val="mn-MN"/>
        </w:rPr>
        <w:tab/>
        <w:t>6.</w:t>
      </w:r>
      <w:r w:rsidRPr="009C229F">
        <w:rPr>
          <w:rFonts w:eastAsia="Times New Roman" w:cs="Arial"/>
          <w:sz w:val="24"/>
          <w:szCs w:val="24"/>
        </w:rPr>
        <w:t>7</w:t>
      </w:r>
      <w:r w:rsidR="00FF511B" w:rsidRPr="009C229F">
        <w:rPr>
          <w:rFonts w:eastAsia="Times New Roman" w:cs="Arial"/>
          <w:sz w:val="24"/>
          <w:szCs w:val="24"/>
          <w:lang w:val="mn-MN"/>
        </w:rPr>
        <w:t>.</w:t>
      </w:r>
      <w:r w:rsidR="0039766C" w:rsidRPr="009C229F">
        <w:rPr>
          <w:rFonts w:eastAsia="Times New Roman" w:cs="Arial"/>
          <w:sz w:val="24"/>
          <w:szCs w:val="24"/>
          <w:lang w:val="mn-MN"/>
        </w:rPr>
        <w:t xml:space="preserve">Монгол Улсад </w:t>
      </w:r>
      <w:r w:rsidR="009C229F" w:rsidRPr="009C229F">
        <w:rPr>
          <w:rFonts w:eastAsia="Times New Roman" w:cs="Arial"/>
          <w:sz w:val="24"/>
          <w:szCs w:val="24"/>
          <w:lang w:val="mn-MN"/>
        </w:rPr>
        <w:t xml:space="preserve">аж ахуйн </w:t>
      </w:r>
      <w:r w:rsidR="0039766C" w:rsidRPr="009C229F">
        <w:rPr>
          <w:rFonts w:eastAsia="Times New Roman" w:cs="Arial"/>
          <w:sz w:val="24"/>
          <w:szCs w:val="24"/>
          <w:lang w:val="mn-MN"/>
        </w:rPr>
        <w:t>үйл ажиллагаа эрхэлж байгаа гадаадын хуулийн этгээд, төрийн бус байгууллага Монгол Улсын төрийн байгууллага, иргэнтэй монгол хэлээр харилцаж, санхүү, татвар, хөдөлмөр, ажлын байрны аюулгүй байдал, эрүүл ахуйн холбогдолтой баримт бичиг, мэдээллийг монгол хэлээр үйлдэнэ.</w:t>
      </w:r>
    </w:p>
    <w:p w:rsidR="00305FE9" w:rsidRPr="009C229F" w:rsidRDefault="0039766C" w:rsidP="001709E9">
      <w:pPr>
        <w:tabs>
          <w:tab w:val="left" w:pos="709"/>
        </w:tabs>
        <w:spacing w:after="0" w:line="240" w:lineRule="auto"/>
        <w:jc w:val="center"/>
        <w:rPr>
          <w:rFonts w:cs="Arial"/>
          <w:b/>
          <w:sz w:val="24"/>
          <w:szCs w:val="24"/>
          <w:lang w:val="mn-MN"/>
        </w:rPr>
      </w:pPr>
      <w:r w:rsidRPr="009C229F">
        <w:rPr>
          <w:rFonts w:cs="Arial"/>
          <w:b/>
          <w:sz w:val="24"/>
          <w:szCs w:val="24"/>
          <w:lang w:val="mn-MN"/>
        </w:rPr>
        <w:t>ГУРАВДУГААР БҮЛЭГ</w:t>
      </w:r>
    </w:p>
    <w:p w:rsidR="00305FE9" w:rsidRPr="009C229F" w:rsidRDefault="0039766C" w:rsidP="001709E9">
      <w:pPr>
        <w:tabs>
          <w:tab w:val="left" w:pos="709"/>
        </w:tabs>
        <w:spacing w:after="0" w:line="240" w:lineRule="auto"/>
        <w:jc w:val="center"/>
        <w:rPr>
          <w:rFonts w:cs="Arial"/>
          <w:b/>
          <w:sz w:val="24"/>
          <w:szCs w:val="24"/>
          <w:lang w:val="mn-MN"/>
        </w:rPr>
      </w:pPr>
      <w:r w:rsidRPr="009C229F">
        <w:rPr>
          <w:rFonts w:cs="Arial"/>
          <w:b/>
          <w:sz w:val="24"/>
          <w:szCs w:val="24"/>
          <w:lang w:val="mn-MN"/>
        </w:rPr>
        <w:t>БИЧИГ ҮСЭГ СОНГОН ХЭРЭГЛЭХ</w:t>
      </w:r>
    </w:p>
    <w:p w:rsidR="00305FE9" w:rsidRPr="009C229F" w:rsidRDefault="00305FE9" w:rsidP="001709E9">
      <w:pPr>
        <w:tabs>
          <w:tab w:val="left" w:pos="709"/>
        </w:tabs>
        <w:spacing w:after="0" w:line="240" w:lineRule="auto"/>
        <w:jc w:val="center"/>
        <w:rPr>
          <w:rFonts w:cs="Arial"/>
          <w:b/>
          <w:sz w:val="24"/>
          <w:szCs w:val="24"/>
          <w:lang w:val="mn-MN"/>
        </w:rPr>
      </w:pPr>
    </w:p>
    <w:p w:rsidR="00305FE9" w:rsidRPr="009C229F" w:rsidRDefault="00FF511B" w:rsidP="001709E9">
      <w:pPr>
        <w:tabs>
          <w:tab w:val="left" w:pos="709"/>
        </w:tabs>
        <w:spacing w:after="240" w:line="240" w:lineRule="auto"/>
        <w:jc w:val="center"/>
        <w:rPr>
          <w:rFonts w:cs="Arial"/>
          <w:sz w:val="24"/>
          <w:szCs w:val="24"/>
          <w:lang w:val="mn-MN"/>
        </w:rPr>
      </w:pPr>
      <w:r w:rsidRPr="009C229F">
        <w:rPr>
          <w:rFonts w:cs="Arial"/>
          <w:b/>
          <w:sz w:val="24"/>
          <w:szCs w:val="24"/>
          <w:lang w:val="mn-MN"/>
        </w:rPr>
        <w:t xml:space="preserve">7 </w:t>
      </w:r>
      <w:r w:rsidR="0039766C" w:rsidRPr="009C229F">
        <w:rPr>
          <w:rFonts w:cs="Arial"/>
          <w:b/>
          <w:sz w:val="24"/>
          <w:szCs w:val="24"/>
          <w:lang w:val="mn-MN"/>
        </w:rPr>
        <w:t>дугаар зүйл. Бичиг үсэг сонгон хэрэглэх</w:t>
      </w:r>
    </w:p>
    <w:p w:rsidR="0039766C" w:rsidRPr="006C2CEA" w:rsidRDefault="00FF511B" w:rsidP="001709E9">
      <w:pPr>
        <w:pStyle w:val="ListParagraph"/>
        <w:tabs>
          <w:tab w:val="left" w:pos="0"/>
        </w:tabs>
        <w:spacing w:after="240" w:line="240" w:lineRule="auto"/>
        <w:ind w:left="0"/>
        <w:jc w:val="both"/>
        <w:rPr>
          <w:rFonts w:cs="Arial"/>
          <w:sz w:val="24"/>
          <w:szCs w:val="24"/>
          <w:lang w:val="mn-MN"/>
        </w:rPr>
      </w:pPr>
      <w:r w:rsidRPr="009C229F">
        <w:rPr>
          <w:rFonts w:cs="Arial"/>
          <w:sz w:val="24"/>
          <w:szCs w:val="24"/>
          <w:lang w:val="mn-MN"/>
        </w:rPr>
        <w:tab/>
        <w:t>7.1.</w:t>
      </w:r>
      <w:r w:rsidR="0039766C" w:rsidRPr="009C229F">
        <w:rPr>
          <w:rFonts w:cs="Arial"/>
          <w:sz w:val="24"/>
          <w:szCs w:val="24"/>
          <w:lang w:val="mn-MN"/>
        </w:rPr>
        <w:t>Төрийн болон нутгийн өөрөө удирдах байгууллага, хуулийн этгээд албан хэргээ кирил монгол бичгээр хөтлөн явуулна.</w:t>
      </w:r>
    </w:p>
    <w:p w:rsidR="0039766C" w:rsidRPr="006C2CEA" w:rsidRDefault="0039766C" w:rsidP="001709E9">
      <w:pPr>
        <w:pStyle w:val="ListParagraph"/>
        <w:tabs>
          <w:tab w:val="left" w:pos="0"/>
        </w:tabs>
        <w:spacing w:after="240" w:line="240" w:lineRule="auto"/>
        <w:ind w:left="0"/>
        <w:jc w:val="both"/>
        <w:rPr>
          <w:rFonts w:cs="Arial"/>
          <w:sz w:val="24"/>
          <w:szCs w:val="24"/>
          <w:lang w:val="mn-MN"/>
        </w:rPr>
      </w:pPr>
    </w:p>
    <w:p w:rsidR="0039766C" w:rsidRPr="00731D74" w:rsidRDefault="00FF511B" w:rsidP="001709E9">
      <w:pPr>
        <w:pStyle w:val="ListParagraph"/>
        <w:tabs>
          <w:tab w:val="left" w:pos="0"/>
        </w:tabs>
        <w:spacing w:after="240" w:line="240" w:lineRule="auto"/>
        <w:ind w:left="0"/>
        <w:jc w:val="both"/>
        <w:rPr>
          <w:rFonts w:cs="Arial"/>
          <w:sz w:val="24"/>
          <w:szCs w:val="24"/>
          <w:lang w:val="mn-MN"/>
        </w:rPr>
      </w:pPr>
      <w:r w:rsidRPr="006C2CEA">
        <w:rPr>
          <w:rFonts w:cs="Arial"/>
          <w:sz w:val="24"/>
          <w:szCs w:val="24"/>
          <w:lang w:val="mn-MN"/>
        </w:rPr>
        <w:tab/>
      </w:r>
      <w:r w:rsidRPr="00731D74">
        <w:rPr>
          <w:rFonts w:cs="Arial"/>
          <w:sz w:val="24"/>
          <w:szCs w:val="24"/>
          <w:lang w:val="mn-MN"/>
        </w:rPr>
        <w:t>7.2.</w:t>
      </w:r>
      <w:r w:rsidR="0039766C" w:rsidRPr="00731D74">
        <w:rPr>
          <w:rFonts w:cs="Arial"/>
          <w:sz w:val="24"/>
          <w:szCs w:val="24"/>
          <w:lang w:val="mn-MN"/>
        </w:rPr>
        <w:t>Өмчийн бүх хэлбэрийн ерөнхий боловсролын сургуулийн суралцагсдад үндэсний монгол бичгийг зургаадугаар ангиас эхлэн төгсөх хүртэл хугацаанд тусгайлсан хөтөлбөрөөр тасралтгүй заана.</w:t>
      </w:r>
    </w:p>
    <w:p w:rsidR="0039766C" w:rsidRPr="00731D74" w:rsidRDefault="0039766C" w:rsidP="001709E9">
      <w:pPr>
        <w:pStyle w:val="ListParagraph"/>
        <w:spacing w:line="240" w:lineRule="auto"/>
        <w:rPr>
          <w:rFonts w:cs="Arial"/>
          <w:sz w:val="24"/>
          <w:szCs w:val="24"/>
          <w:lang w:val="mn-MN"/>
        </w:rPr>
      </w:pPr>
    </w:p>
    <w:p w:rsidR="0039766C" w:rsidRPr="006C2CEA" w:rsidRDefault="00FF511B" w:rsidP="001709E9">
      <w:pPr>
        <w:pStyle w:val="ListParagraph"/>
        <w:tabs>
          <w:tab w:val="left" w:pos="0"/>
        </w:tabs>
        <w:spacing w:after="240" w:line="240" w:lineRule="auto"/>
        <w:ind w:left="0"/>
        <w:jc w:val="both"/>
        <w:rPr>
          <w:rFonts w:cs="Arial"/>
          <w:sz w:val="24"/>
          <w:szCs w:val="24"/>
          <w:lang w:val="mn-MN"/>
        </w:rPr>
      </w:pPr>
      <w:r w:rsidRPr="00731D74">
        <w:rPr>
          <w:rFonts w:cs="Arial"/>
          <w:sz w:val="24"/>
          <w:szCs w:val="24"/>
          <w:lang w:val="mn-MN"/>
        </w:rPr>
        <w:tab/>
        <w:t>7.3.</w:t>
      </w:r>
      <w:r w:rsidR="0039766C" w:rsidRPr="00731D74">
        <w:rPr>
          <w:rFonts w:cs="Arial"/>
          <w:sz w:val="24"/>
          <w:szCs w:val="24"/>
          <w:lang w:val="mn-MN"/>
        </w:rPr>
        <w:t>Их, дээд сургуульд элсэгчдээс авах элсэлтийн ерөнхий шалгалт болон төрийн албанд анх орох иргэнээс авах монгол хэлний шалгалтын агуулгын дөрөвний нэгээс доошгүй хэсэг нь үндэсний монгол бичгийн мэдлэгийг үнэлэхэд чиглэнэ.</w:t>
      </w:r>
    </w:p>
    <w:p w:rsidR="0039766C" w:rsidRPr="006C2CEA" w:rsidRDefault="0039766C" w:rsidP="001709E9">
      <w:pPr>
        <w:pStyle w:val="ListParagraph"/>
        <w:spacing w:line="240" w:lineRule="auto"/>
        <w:rPr>
          <w:rFonts w:cs="Arial"/>
          <w:sz w:val="24"/>
          <w:szCs w:val="24"/>
          <w:lang w:val="mn-MN"/>
        </w:rPr>
      </w:pPr>
    </w:p>
    <w:p w:rsidR="0039766C" w:rsidRPr="006C2CEA" w:rsidRDefault="00FF511B" w:rsidP="001709E9">
      <w:pPr>
        <w:pStyle w:val="ListParagraph"/>
        <w:tabs>
          <w:tab w:val="left" w:pos="0"/>
        </w:tabs>
        <w:spacing w:after="240" w:line="240" w:lineRule="auto"/>
        <w:ind w:left="0"/>
        <w:jc w:val="both"/>
        <w:rPr>
          <w:rFonts w:cs="Arial"/>
          <w:sz w:val="24"/>
          <w:szCs w:val="24"/>
          <w:lang w:val="mn-MN"/>
        </w:rPr>
      </w:pPr>
      <w:r w:rsidRPr="006C2CEA">
        <w:rPr>
          <w:rFonts w:cs="Arial"/>
          <w:sz w:val="24"/>
          <w:szCs w:val="24"/>
          <w:lang w:val="mn-MN"/>
        </w:rPr>
        <w:tab/>
        <w:t>7.4.</w:t>
      </w:r>
      <w:r w:rsidR="0039766C" w:rsidRPr="006C2CEA">
        <w:rPr>
          <w:rFonts w:cs="Arial"/>
          <w:sz w:val="24"/>
          <w:szCs w:val="24"/>
          <w:lang w:val="mn-MN"/>
        </w:rPr>
        <w:t>Монгол Улсын Ерөнхийлөгч, Улсын Их Хурлын дарга, Ерөнхий сайдаас гадаад улсын адил төвшний албан тушаалтанд илгээх албан бичиг, захидлыг үндэсний монгол бичгээр үйлдэж гадаад хэлээрх орчуулгыг хавсаргана.</w:t>
      </w:r>
    </w:p>
    <w:p w:rsidR="0039766C" w:rsidRPr="006C2CEA" w:rsidRDefault="0039766C" w:rsidP="001709E9">
      <w:pPr>
        <w:pStyle w:val="ListParagraph"/>
        <w:spacing w:line="240" w:lineRule="auto"/>
        <w:rPr>
          <w:rFonts w:cs="Arial"/>
          <w:sz w:val="24"/>
          <w:szCs w:val="24"/>
          <w:lang w:val="mn-MN"/>
        </w:rPr>
      </w:pPr>
    </w:p>
    <w:p w:rsidR="0039766C" w:rsidRPr="006C2CEA" w:rsidRDefault="00FF511B" w:rsidP="001709E9">
      <w:pPr>
        <w:pStyle w:val="ListParagraph"/>
        <w:spacing w:line="240" w:lineRule="auto"/>
        <w:ind w:left="0" w:firstLine="720"/>
        <w:jc w:val="both"/>
        <w:rPr>
          <w:rFonts w:cs="Arial"/>
          <w:sz w:val="24"/>
          <w:szCs w:val="24"/>
          <w:lang w:val="mn-MN"/>
        </w:rPr>
      </w:pPr>
      <w:r w:rsidRPr="006C2CEA">
        <w:rPr>
          <w:rFonts w:cs="Arial"/>
          <w:sz w:val="24"/>
          <w:szCs w:val="24"/>
          <w:lang w:val="mn-MN"/>
        </w:rPr>
        <w:t>7.5.</w:t>
      </w:r>
      <w:r w:rsidR="0039766C" w:rsidRPr="006C2CEA">
        <w:rPr>
          <w:rFonts w:cs="Arial"/>
          <w:sz w:val="24"/>
          <w:szCs w:val="24"/>
          <w:lang w:val="mn-MN"/>
        </w:rPr>
        <w:t>Монгол Улсын иргэний үнэмлэх, төрсний болон гэрлэлтийн гэрчилгээ, боловсролын баримт бичигт кирил монгол болон үндэсний монгол бичгийг давхар хэрэглэнэ.</w:t>
      </w:r>
    </w:p>
    <w:p w:rsidR="00305FE9" w:rsidRPr="006C2CEA" w:rsidRDefault="00305FE9" w:rsidP="001709E9">
      <w:pPr>
        <w:pStyle w:val="ListParagraph"/>
        <w:spacing w:line="240" w:lineRule="auto"/>
        <w:ind w:left="0"/>
        <w:rPr>
          <w:rFonts w:cs="Arial"/>
          <w:sz w:val="24"/>
          <w:szCs w:val="24"/>
          <w:lang w:val="mn-MN"/>
        </w:rPr>
      </w:pPr>
    </w:p>
    <w:p w:rsidR="0039766C" w:rsidRPr="006C2CEA" w:rsidRDefault="00FF511B" w:rsidP="001709E9">
      <w:pPr>
        <w:pStyle w:val="ListParagraph"/>
        <w:tabs>
          <w:tab w:val="left" w:pos="0"/>
        </w:tabs>
        <w:spacing w:after="240" w:line="240" w:lineRule="auto"/>
        <w:ind w:left="0"/>
        <w:jc w:val="both"/>
        <w:rPr>
          <w:rFonts w:cs="Arial"/>
          <w:sz w:val="24"/>
          <w:szCs w:val="24"/>
          <w:lang w:val="mn-MN"/>
        </w:rPr>
      </w:pPr>
      <w:r w:rsidRPr="006C2CEA">
        <w:rPr>
          <w:rFonts w:cs="Arial"/>
          <w:sz w:val="24"/>
          <w:szCs w:val="24"/>
          <w:lang w:val="mn-MN"/>
        </w:rPr>
        <w:tab/>
      </w:r>
    </w:p>
    <w:p w:rsidR="00305FE9" w:rsidRPr="006C2CEA" w:rsidRDefault="0039766C" w:rsidP="001709E9">
      <w:pPr>
        <w:tabs>
          <w:tab w:val="left" w:pos="709"/>
        </w:tabs>
        <w:spacing w:after="0" w:line="240" w:lineRule="auto"/>
        <w:jc w:val="center"/>
        <w:rPr>
          <w:rFonts w:cs="Arial"/>
          <w:b/>
          <w:sz w:val="24"/>
          <w:szCs w:val="24"/>
          <w:lang w:val="mn-MN"/>
        </w:rPr>
      </w:pPr>
      <w:r w:rsidRPr="006C2CEA">
        <w:rPr>
          <w:rFonts w:cs="Arial"/>
          <w:b/>
          <w:sz w:val="24"/>
          <w:szCs w:val="24"/>
          <w:lang w:val="mn-MN"/>
        </w:rPr>
        <w:lastRenderedPageBreak/>
        <w:t>ДӨРӨВДҮГЭЭР БҮЛЭГ</w:t>
      </w:r>
    </w:p>
    <w:p w:rsidR="00305FE9" w:rsidRPr="006C2CEA" w:rsidRDefault="0039766C" w:rsidP="001709E9">
      <w:pPr>
        <w:tabs>
          <w:tab w:val="left" w:pos="709"/>
        </w:tabs>
        <w:spacing w:after="0" w:line="240" w:lineRule="auto"/>
        <w:jc w:val="center"/>
        <w:rPr>
          <w:rFonts w:cs="Arial"/>
          <w:b/>
          <w:sz w:val="24"/>
          <w:szCs w:val="24"/>
          <w:lang w:val="mn-MN"/>
        </w:rPr>
      </w:pPr>
      <w:r w:rsidRPr="006C2CEA">
        <w:rPr>
          <w:rFonts w:cs="Arial"/>
          <w:b/>
          <w:sz w:val="24"/>
          <w:szCs w:val="24"/>
          <w:lang w:val="mn-MN"/>
        </w:rPr>
        <w:t>МОНГОЛ ХЭЛНИЙ ЗӨВ БИЧИХ ДҮРЭМ, ТОЛЬ БИЧИГ</w:t>
      </w:r>
    </w:p>
    <w:p w:rsidR="00305FE9" w:rsidRPr="006C2CEA" w:rsidRDefault="00305FE9" w:rsidP="001709E9">
      <w:pPr>
        <w:tabs>
          <w:tab w:val="left" w:pos="709"/>
        </w:tabs>
        <w:spacing w:after="0" w:line="240" w:lineRule="auto"/>
        <w:jc w:val="center"/>
        <w:rPr>
          <w:rFonts w:cs="Arial"/>
          <w:b/>
          <w:sz w:val="24"/>
          <w:szCs w:val="24"/>
          <w:lang w:val="mn-MN"/>
        </w:rPr>
      </w:pPr>
    </w:p>
    <w:p w:rsidR="00305FE9" w:rsidRPr="006C2CEA" w:rsidRDefault="00FD6DD0" w:rsidP="001709E9">
      <w:pPr>
        <w:tabs>
          <w:tab w:val="left" w:pos="709"/>
        </w:tabs>
        <w:spacing w:after="240" w:line="240" w:lineRule="auto"/>
        <w:jc w:val="center"/>
        <w:rPr>
          <w:rFonts w:cs="Arial"/>
          <w:sz w:val="24"/>
          <w:szCs w:val="24"/>
          <w:lang w:val="mn-MN"/>
        </w:rPr>
      </w:pPr>
      <w:r w:rsidRPr="006C2CEA">
        <w:rPr>
          <w:rFonts w:cs="Arial"/>
          <w:b/>
          <w:sz w:val="24"/>
          <w:szCs w:val="24"/>
          <w:lang w:val="mn-MN"/>
        </w:rPr>
        <w:t xml:space="preserve">8 </w:t>
      </w:r>
      <w:r w:rsidR="0039766C" w:rsidRPr="006C2CEA">
        <w:rPr>
          <w:rFonts w:cs="Arial"/>
          <w:b/>
          <w:sz w:val="24"/>
          <w:szCs w:val="24"/>
          <w:lang w:val="mn-MN"/>
        </w:rPr>
        <w:t xml:space="preserve">дугаар зүйл. Монгол хэлний </w:t>
      </w:r>
      <w:r w:rsidR="0055152D">
        <w:rPr>
          <w:rFonts w:cs="Arial"/>
          <w:b/>
          <w:sz w:val="24"/>
          <w:szCs w:val="24"/>
          <w:lang w:val="mn-MN"/>
        </w:rPr>
        <w:t>зөв бичих</w:t>
      </w:r>
      <w:r w:rsidR="0039766C" w:rsidRPr="006C2CEA">
        <w:rPr>
          <w:rFonts w:cs="Arial"/>
          <w:b/>
          <w:sz w:val="24"/>
          <w:szCs w:val="24"/>
          <w:lang w:val="mn-MN"/>
        </w:rPr>
        <w:t xml:space="preserve"> дүрэм, толь бичиг</w:t>
      </w:r>
    </w:p>
    <w:p w:rsidR="0039766C" w:rsidRPr="006C2CEA" w:rsidRDefault="00FD6DD0" w:rsidP="008B6EF1">
      <w:pPr>
        <w:pStyle w:val="ListParagraph"/>
        <w:tabs>
          <w:tab w:val="left" w:pos="0"/>
        </w:tabs>
        <w:spacing w:after="240" w:line="240" w:lineRule="auto"/>
        <w:ind w:left="0" w:firstLine="709"/>
        <w:jc w:val="both"/>
        <w:rPr>
          <w:rFonts w:cs="Arial"/>
          <w:sz w:val="24"/>
          <w:szCs w:val="24"/>
          <w:lang w:val="mn-MN"/>
        </w:rPr>
      </w:pPr>
      <w:r w:rsidRPr="006C2CEA">
        <w:rPr>
          <w:rFonts w:cs="Arial"/>
          <w:sz w:val="24"/>
          <w:szCs w:val="24"/>
          <w:lang w:val="mn-MN"/>
        </w:rPr>
        <w:tab/>
        <w:t>8.1.</w:t>
      </w:r>
      <w:r w:rsidR="0039766C" w:rsidRPr="006C2CEA">
        <w:rPr>
          <w:rFonts w:cs="Arial"/>
          <w:sz w:val="24"/>
          <w:szCs w:val="24"/>
          <w:lang w:val="mn-MN"/>
        </w:rPr>
        <w:t>Монгол Улсын хэмжээнд кирил монгол болон үндэсний монгол бичгийн зөв бичих нэгдмэл дүрэмтэй байх бөгөөд иргэн, хуулийн этгээд уг дүрмийг дагаж мөрдөнө.</w:t>
      </w:r>
    </w:p>
    <w:p w:rsidR="00305FE9" w:rsidRPr="006C2CEA" w:rsidRDefault="0039766C" w:rsidP="001709E9">
      <w:pPr>
        <w:pStyle w:val="ListParagraph"/>
        <w:tabs>
          <w:tab w:val="left" w:pos="0"/>
        </w:tabs>
        <w:spacing w:after="240" w:line="240" w:lineRule="auto"/>
        <w:ind w:left="567"/>
        <w:jc w:val="both"/>
        <w:rPr>
          <w:rFonts w:cs="Arial"/>
          <w:sz w:val="24"/>
          <w:szCs w:val="24"/>
          <w:lang w:val="mn-MN"/>
        </w:rPr>
      </w:pPr>
      <w:r w:rsidRPr="006C2CEA">
        <w:rPr>
          <w:rFonts w:cs="Arial"/>
          <w:sz w:val="24"/>
          <w:szCs w:val="24"/>
          <w:lang w:val="mn-MN"/>
        </w:rPr>
        <w:t xml:space="preserve"> </w:t>
      </w:r>
    </w:p>
    <w:p w:rsidR="0039766C" w:rsidRPr="006C2CEA" w:rsidRDefault="00FD6DD0" w:rsidP="001709E9">
      <w:pPr>
        <w:pStyle w:val="ListParagraph"/>
        <w:tabs>
          <w:tab w:val="left" w:pos="0"/>
        </w:tabs>
        <w:spacing w:after="240" w:line="240" w:lineRule="auto"/>
        <w:ind w:left="0"/>
        <w:jc w:val="both"/>
        <w:rPr>
          <w:rFonts w:cs="Arial"/>
          <w:sz w:val="24"/>
          <w:szCs w:val="24"/>
          <w:lang w:val="mn-MN"/>
        </w:rPr>
      </w:pPr>
      <w:r w:rsidRPr="006C2CEA">
        <w:rPr>
          <w:rFonts w:cs="Arial"/>
          <w:sz w:val="24"/>
          <w:szCs w:val="24"/>
          <w:lang w:val="mn-MN"/>
        </w:rPr>
        <w:tab/>
        <w:t>8.2.</w:t>
      </w:r>
      <w:r w:rsidR="0039766C" w:rsidRPr="006C2CEA">
        <w:rPr>
          <w:rFonts w:cs="Arial"/>
          <w:sz w:val="24"/>
          <w:szCs w:val="24"/>
          <w:lang w:val="mn-MN"/>
        </w:rPr>
        <w:t>Кирил монгол болон үндэсний монгол бичгийн зөв бичих дүрэм, түүний өөрчлөлтийг энэ хуулийн 22.1-д заасан эрх бүхий судалгааны байгууллага хариуцан боловсруулж, 21.1-д заасан эрх бүхий байгууллага баталснаар хүчин төгөлдөр болно.</w:t>
      </w:r>
    </w:p>
    <w:p w:rsidR="0039766C" w:rsidRPr="006C2CEA" w:rsidRDefault="0039766C" w:rsidP="001709E9">
      <w:pPr>
        <w:pStyle w:val="ListParagraph"/>
        <w:spacing w:line="240" w:lineRule="auto"/>
        <w:rPr>
          <w:rFonts w:cs="Arial"/>
          <w:sz w:val="24"/>
          <w:szCs w:val="24"/>
          <w:lang w:val="mn-MN"/>
        </w:rPr>
      </w:pPr>
    </w:p>
    <w:p w:rsidR="0039766C" w:rsidRPr="006C2CEA" w:rsidRDefault="00FD6DD0" w:rsidP="001709E9">
      <w:pPr>
        <w:pStyle w:val="ListParagraph"/>
        <w:tabs>
          <w:tab w:val="left" w:pos="0"/>
        </w:tabs>
        <w:spacing w:after="240" w:line="240" w:lineRule="auto"/>
        <w:ind w:left="0"/>
        <w:jc w:val="both"/>
        <w:rPr>
          <w:rFonts w:cs="Arial"/>
          <w:sz w:val="24"/>
          <w:szCs w:val="24"/>
          <w:lang w:val="mn-MN"/>
        </w:rPr>
      </w:pPr>
      <w:r w:rsidRPr="006C2CEA">
        <w:rPr>
          <w:rFonts w:cs="Arial"/>
          <w:sz w:val="24"/>
          <w:szCs w:val="24"/>
          <w:lang w:val="mn-MN"/>
        </w:rPr>
        <w:tab/>
        <w:t>8.3.</w:t>
      </w:r>
      <w:r w:rsidR="0039766C" w:rsidRPr="006C2CEA">
        <w:rPr>
          <w:rFonts w:cs="Arial"/>
          <w:sz w:val="24"/>
          <w:szCs w:val="24"/>
          <w:lang w:val="mn-MN"/>
        </w:rPr>
        <w:t>Кирил монгол болон үндэсний монгол бичгийн зөв бичих дүрмийг баримтлан зохиосон толь бичгийг энэ хуулийн 22.1-д заасан эрх бүхий судалгааны байгууллага хянаж, 21.1-д заасан эрх бүхий байгууллага батална.</w:t>
      </w:r>
    </w:p>
    <w:p w:rsidR="00305FE9" w:rsidRPr="006C2CEA" w:rsidRDefault="0039766C" w:rsidP="001709E9">
      <w:pPr>
        <w:tabs>
          <w:tab w:val="left" w:pos="709"/>
        </w:tabs>
        <w:spacing w:after="0" w:line="240" w:lineRule="auto"/>
        <w:jc w:val="center"/>
        <w:rPr>
          <w:rFonts w:cs="Arial"/>
          <w:b/>
          <w:sz w:val="24"/>
          <w:szCs w:val="24"/>
          <w:lang w:val="mn-MN"/>
        </w:rPr>
      </w:pPr>
      <w:r w:rsidRPr="006C2CEA">
        <w:rPr>
          <w:rFonts w:cs="Arial"/>
          <w:b/>
          <w:sz w:val="24"/>
          <w:szCs w:val="24"/>
          <w:lang w:val="mn-MN"/>
        </w:rPr>
        <w:t>ТАВДУГААР БҮЛЭГ</w:t>
      </w:r>
    </w:p>
    <w:p w:rsidR="00305FE9" w:rsidRPr="006C2CEA" w:rsidRDefault="0039766C" w:rsidP="001709E9">
      <w:pPr>
        <w:tabs>
          <w:tab w:val="left" w:pos="709"/>
        </w:tabs>
        <w:spacing w:after="0" w:line="240" w:lineRule="auto"/>
        <w:jc w:val="center"/>
        <w:rPr>
          <w:rFonts w:cs="Arial"/>
          <w:b/>
          <w:sz w:val="24"/>
          <w:szCs w:val="24"/>
          <w:lang w:val="mn-MN"/>
        </w:rPr>
      </w:pPr>
      <w:r w:rsidRPr="006C2CEA">
        <w:rPr>
          <w:rFonts w:cs="Arial"/>
          <w:b/>
          <w:sz w:val="24"/>
          <w:szCs w:val="24"/>
          <w:lang w:val="mn-MN"/>
        </w:rPr>
        <w:t>ТӨРИЙН БОЛОН НУТГИЙН ӨӨРӨӨ УДИРДАХ БАЙГУУЛЛАГА,</w:t>
      </w:r>
    </w:p>
    <w:p w:rsidR="00305FE9" w:rsidRPr="006C2CEA" w:rsidRDefault="0039766C" w:rsidP="001709E9">
      <w:pPr>
        <w:tabs>
          <w:tab w:val="left" w:pos="709"/>
        </w:tabs>
        <w:spacing w:after="0" w:line="240" w:lineRule="auto"/>
        <w:jc w:val="center"/>
        <w:rPr>
          <w:rFonts w:cs="Arial"/>
          <w:b/>
          <w:sz w:val="24"/>
          <w:szCs w:val="24"/>
          <w:lang w:val="mn-MN"/>
        </w:rPr>
      </w:pPr>
      <w:r w:rsidRPr="006C2CEA">
        <w:rPr>
          <w:rFonts w:cs="Arial"/>
          <w:b/>
          <w:sz w:val="24"/>
          <w:szCs w:val="24"/>
          <w:lang w:val="mn-MN"/>
        </w:rPr>
        <w:t>ХУУЛИЙН ЭТГЭЭДИЙН ҮҮРЭГ</w:t>
      </w:r>
    </w:p>
    <w:p w:rsidR="00305FE9" w:rsidRPr="006C2CEA" w:rsidRDefault="00305FE9" w:rsidP="001709E9">
      <w:pPr>
        <w:tabs>
          <w:tab w:val="left" w:pos="709"/>
        </w:tabs>
        <w:spacing w:after="0" w:line="240" w:lineRule="auto"/>
        <w:jc w:val="both"/>
        <w:rPr>
          <w:rFonts w:cs="Arial"/>
          <w:sz w:val="24"/>
          <w:szCs w:val="24"/>
          <w:lang w:val="mn-MN"/>
        </w:rPr>
      </w:pPr>
    </w:p>
    <w:p w:rsidR="00305FE9" w:rsidRPr="006C2CEA" w:rsidRDefault="0039766C" w:rsidP="001709E9">
      <w:pPr>
        <w:pStyle w:val="ListParagraph"/>
        <w:numPr>
          <w:ilvl w:val="0"/>
          <w:numId w:val="27"/>
        </w:numPr>
        <w:spacing w:after="240" w:line="240" w:lineRule="auto"/>
        <w:jc w:val="center"/>
        <w:rPr>
          <w:rFonts w:cs="Arial"/>
          <w:b/>
          <w:sz w:val="24"/>
          <w:szCs w:val="24"/>
          <w:lang w:val="mn-MN"/>
        </w:rPr>
      </w:pPr>
      <w:r w:rsidRPr="006C2CEA">
        <w:rPr>
          <w:rFonts w:cs="Arial"/>
          <w:b/>
          <w:sz w:val="24"/>
          <w:szCs w:val="24"/>
          <w:lang w:val="mn-MN"/>
        </w:rPr>
        <w:t>дүгээр зүйл.</w:t>
      </w:r>
      <w:r w:rsidRPr="006C2CEA">
        <w:rPr>
          <w:rFonts w:cs="Arial"/>
          <w:b/>
          <w:sz w:val="24"/>
          <w:szCs w:val="24"/>
        </w:rPr>
        <w:t xml:space="preserve"> </w:t>
      </w:r>
      <w:r w:rsidRPr="006C2CEA">
        <w:rPr>
          <w:rFonts w:cs="Arial"/>
          <w:b/>
          <w:sz w:val="24"/>
          <w:szCs w:val="24"/>
          <w:lang w:val="mn-MN"/>
        </w:rPr>
        <w:t>Монгол Улсын Ерөнхийлөгч</w:t>
      </w:r>
    </w:p>
    <w:p w:rsidR="00305FE9" w:rsidRPr="006C2CEA" w:rsidRDefault="00305FE9" w:rsidP="001709E9">
      <w:pPr>
        <w:pStyle w:val="ListParagraph"/>
        <w:spacing w:after="240" w:line="240" w:lineRule="auto"/>
        <w:rPr>
          <w:rFonts w:cs="Arial"/>
          <w:b/>
          <w:sz w:val="24"/>
          <w:szCs w:val="24"/>
          <w:lang w:val="mn-MN"/>
        </w:rPr>
      </w:pPr>
    </w:p>
    <w:p w:rsidR="0039766C" w:rsidRPr="006C2CEA" w:rsidRDefault="00FD6DD0" w:rsidP="001709E9">
      <w:pPr>
        <w:pStyle w:val="ListParagraph"/>
        <w:spacing w:after="240" w:line="240" w:lineRule="auto"/>
        <w:ind w:left="0" w:firstLine="720"/>
        <w:jc w:val="both"/>
        <w:rPr>
          <w:rFonts w:cs="Arial"/>
          <w:b/>
          <w:sz w:val="24"/>
          <w:szCs w:val="24"/>
          <w:lang w:val="mn-MN"/>
        </w:rPr>
      </w:pPr>
      <w:r w:rsidRPr="006C2CEA">
        <w:rPr>
          <w:rFonts w:cs="Arial"/>
          <w:sz w:val="24"/>
          <w:szCs w:val="24"/>
          <w:lang w:val="mn-MN"/>
        </w:rPr>
        <w:t>9.1.</w:t>
      </w:r>
      <w:r w:rsidR="0039766C" w:rsidRPr="006C2CEA">
        <w:rPr>
          <w:rFonts w:cs="Arial"/>
          <w:sz w:val="24"/>
          <w:szCs w:val="24"/>
          <w:lang w:val="mn-MN"/>
        </w:rPr>
        <w:t>Монгол Улсын Ерөнхийлөгч монгол хэл, бичиг үсгээ эзэмших, хэрэглэх, хамгаалах, хөгжүүлэх талаар дараах үүрэг хүлээнэ:</w:t>
      </w:r>
    </w:p>
    <w:p w:rsidR="00305FE9" w:rsidRPr="006C2CEA" w:rsidRDefault="00FD6DD0" w:rsidP="001709E9">
      <w:pPr>
        <w:spacing w:after="240" w:line="240" w:lineRule="auto"/>
        <w:jc w:val="both"/>
        <w:rPr>
          <w:rFonts w:cs="Arial"/>
          <w:b/>
          <w:sz w:val="24"/>
          <w:szCs w:val="24"/>
          <w:lang w:val="mn-MN"/>
        </w:rPr>
      </w:pPr>
      <w:r w:rsidRPr="006C2CEA">
        <w:rPr>
          <w:rFonts w:cs="Arial"/>
          <w:sz w:val="24"/>
          <w:szCs w:val="24"/>
          <w:lang w:val="mn-MN"/>
        </w:rPr>
        <w:tab/>
      </w:r>
      <w:r w:rsidRPr="006C2CEA">
        <w:rPr>
          <w:rFonts w:cs="Arial"/>
          <w:sz w:val="24"/>
          <w:szCs w:val="24"/>
          <w:lang w:val="mn-MN"/>
        </w:rPr>
        <w:tab/>
        <w:t>9.1.1.</w:t>
      </w:r>
      <w:r w:rsidR="0039766C" w:rsidRPr="006C2CEA">
        <w:rPr>
          <w:rFonts w:cs="Arial"/>
          <w:sz w:val="24"/>
          <w:szCs w:val="24"/>
          <w:lang w:val="mn-MN"/>
        </w:rPr>
        <w:t>монгол хэл, бичиг үсгээ эзэмших, хэрэглэх, хамгаалах, хөгжүүлэхтэй холбоотой төрийн бодлогын талаарх саналыг Улсын Их Хуралд өргөн мэдүүлэх</w:t>
      </w:r>
      <w:r w:rsidR="0039766C" w:rsidRPr="006C2CEA">
        <w:rPr>
          <w:rFonts w:cs="Arial"/>
          <w:sz w:val="24"/>
          <w:szCs w:val="24"/>
          <w:lang w:val="mn-MN" w:eastAsia="zh-CN"/>
        </w:rPr>
        <w:t>;</w:t>
      </w:r>
    </w:p>
    <w:p w:rsidR="00305FE9" w:rsidRPr="006C2CEA" w:rsidRDefault="00FD6DD0" w:rsidP="001709E9">
      <w:pPr>
        <w:spacing w:after="240" w:line="240" w:lineRule="auto"/>
        <w:ind w:firstLine="1440"/>
        <w:jc w:val="both"/>
        <w:rPr>
          <w:rFonts w:cs="Arial"/>
          <w:b/>
          <w:sz w:val="24"/>
          <w:szCs w:val="24"/>
          <w:lang w:val="mn-MN"/>
        </w:rPr>
      </w:pPr>
      <w:r w:rsidRPr="006C2CEA">
        <w:rPr>
          <w:rFonts w:cs="Arial"/>
          <w:sz w:val="24"/>
          <w:szCs w:val="24"/>
          <w:lang w:val="mn-MN"/>
        </w:rPr>
        <w:t>9.1.2.</w:t>
      </w:r>
      <w:r w:rsidR="0039766C" w:rsidRPr="006C2CEA">
        <w:rPr>
          <w:rFonts w:cs="Arial"/>
          <w:sz w:val="24"/>
          <w:szCs w:val="24"/>
          <w:lang w:val="mn-MN"/>
        </w:rPr>
        <w:t>монгол хэл, бичиг үсгээ  эзэмших, хэрэглэх, хамгаалах, хөгжүүлэх чиглэлээр хэрэгжүүлж байгаа ажил, анхаарах асуудлын талаар хоёр жил тутам Улсын Их Хуралд мэдээлэл хийх;</w:t>
      </w:r>
    </w:p>
    <w:p w:rsidR="00305FE9" w:rsidRPr="006C2CEA" w:rsidRDefault="00FD6DD0" w:rsidP="001709E9">
      <w:pPr>
        <w:spacing w:after="240" w:line="240" w:lineRule="auto"/>
        <w:ind w:firstLine="1440"/>
        <w:jc w:val="both"/>
        <w:rPr>
          <w:rFonts w:cs="Arial"/>
          <w:b/>
          <w:sz w:val="24"/>
          <w:szCs w:val="24"/>
          <w:lang w:val="mn-MN"/>
        </w:rPr>
      </w:pPr>
      <w:r w:rsidRPr="006C2CEA">
        <w:rPr>
          <w:rFonts w:cs="Arial"/>
          <w:sz w:val="24"/>
          <w:szCs w:val="24"/>
          <w:lang w:val="mn-MN"/>
        </w:rPr>
        <w:t>9.1.3.</w:t>
      </w:r>
      <w:r w:rsidR="0039766C" w:rsidRPr="006C2CEA">
        <w:rPr>
          <w:rFonts w:cs="Arial"/>
          <w:sz w:val="24"/>
          <w:szCs w:val="24"/>
          <w:lang w:val="mn-MN"/>
        </w:rPr>
        <w:t>монгол хэл, бичиг үсгээ хэрэглэх, эзэмших, хамгаалах, хөгжүүлэх чиглэлээр зарлиг гаргах, төрийн холбогдох байгууллагад чиглэл өгөх;</w:t>
      </w:r>
    </w:p>
    <w:p w:rsidR="0039766C" w:rsidRPr="006C2CEA" w:rsidRDefault="00FD6DD0" w:rsidP="001709E9">
      <w:pPr>
        <w:spacing w:after="240" w:line="240" w:lineRule="auto"/>
        <w:ind w:firstLine="1440"/>
        <w:jc w:val="both"/>
        <w:rPr>
          <w:rFonts w:cs="Arial"/>
          <w:b/>
          <w:sz w:val="24"/>
          <w:szCs w:val="24"/>
          <w:lang w:val="mn-MN"/>
        </w:rPr>
      </w:pPr>
      <w:r w:rsidRPr="006C2CEA">
        <w:rPr>
          <w:rFonts w:cs="Arial"/>
          <w:sz w:val="24"/>
          <w:szCs w:val="24"/>
          <w:lang w:val="mn-MN"/>
        </w:rPr>
        <w:t>9.1.4.</w:t>
      </w:r>
      <w:r w:rsidR="0039766C" w:rsidRPr="006C2CEA">
        <w:rPr>
          <w:rFonts w:cs="Arial"/>
          <w:sz w:val="24"/>
          <w:szCs w:val="24"/>
          <w:lang w:val="mn-MN"/>
        </w:rPr>
        <w:t>энэ хуулийн 21.1-д заасан эрх бүхий байгууллагын бүрэлдэхүүнийг томилж, чөлөөлөх;</w:t>
      </w:r>
    </w:p>
    <w:p w:rsidR="00305FE9" w:rsidRPr="006C2CEA" w:rsidRDefault="00FD6DD0" w:rsidP="001709E9">
      <w:pPr>
        <w:spacing w:after="240" w:line="240" w:lineRule="auto"/>
        <w:ind w:firstLine="1287"/>
        <w:jc w:val="both"/>
        <w:rPr>
          <w:rFonts w:cs="Arial"/>
          <w:b/>
          <w:sz w:val="24"/>
          <w:szCs w:val="24"/>
          <w:lang w:val="mn-MN"/>
        </w:rPr>
      </w:pPr>
      <w:r w:rsidRPr="006C2CEA">
        <w:rPr>
          <w:rFonts w:cs="Arial"/>
          <w:b/>
          <w:sz w:val="24"/>
          <w:szCs w:val="24"/>
          <w:lang w:val="mn-MN"/>
        </w:rPr>
        <w:tab/>
      </w:r>
      <w:r w:rsidRPr="006C2CEA">
        <w:rPr>
          <w:rFonts w:cs="Arial"/>
          <w:sz w:val="24"/>
          <w:szCs w:val="24"/>
          <w:lang w:val="mn-MN"/>
        </w:rPr>
        <w:t>9.1.5.</w:t>
      </w:r>
      <w:r w:rsidR="0039766C" w:rsidRPr="006C2CEA">
        <w:rPr>
          <w:rFonts w:cs="Arial"/>
          <w:sz w:val="24"/>
          <w:szCs w:val="24"/>
          <w:lang w:val="mn-MN"/>
        </w:rPr>
        <w:t>монгол хэл, бичиг үсгээ хамгаалах, хөгжүүлэх талаар идэвх санаачилга гаргасан иргэн, хуулийн этгээдэд дөрвөн жил тутамд Монгол Улсын Ерөнхийлөгчийн нэрэмжит шагнал олгох;</w:t>
      </w:r>
    </w:p>
    <w:p w:rsidR="00305FE9" w:rsidRPr="006C2CEA" w:rsidRDefault="00FD6DD0" w:rsidP="001709E9">
      <w:pPr>
        <w:spacing w:after="240" w:line="240" w:lineRule="auto"/>
        <w:jc w:val="both"/>
        <w:rPr>
          <w:rFonts w:cs="Arial"/>
          <w:b/>
          <w:sz w:val="24"/>
          <w:szCs w:val="24"/>
          <w:lang w:val="mn-MN"/>
        </w:rPr>
      </w:pPr>
      <w:r w:rsidRPr="006C2CEA">
        <w:rPr>
          <w:rFonts w:cs="Arial"/>
          <w:b/>
          <w:sz w:val="24"/>
          <w:szCs w:val="24"/>
          <w:lang w:val="mn-MN"/>
        </w:rPr>
        <w:tab/>
      </w:r>
      <w:r w:rsidRPr="006C2CEA">
        <w:rPr>
          <w:rFonts w:cs="Arial"/>
          <w:b/>
          <w:sz w:val="24"/>
          <w:szCs w:val="24"/>
          <w:lang w:val="mn-MN"/>
        </w:rPr>
        <w:tab/>
      </w:r>
      <w:r w:rsidRPr="006C2CEA">
        <w:rPr>
          <w:rFonts w:cs="Arial"/>
          <w:sz w:val="24"/>
          <w:szCs w:val="24"/>
          <w:lang w:val="mn-MN"/>
        </w:rPr>
        <w:t>9.1.6.</w:t>
      </w:r>
      <w:r w:rsidR="0039766C" w:rsidRPr="006C2CEA">
        <w:rPr>
          <w:rFonts w:cs="Arial"/>
          <w:sz w:val="24"/>
          <w:szCs w:val="24"/>
          <w:lang w:val="mn-MN"/>
        </w:rPr>
        <w:t>хуульд заасан бусад үүрэг.</w:t>
      </w:r>
    </w:p>
    <w:p w:rsidR="00305FE9" w:rsidRPr="006C2CEA" w:rsidRDefault="00FD6DD0" w:rsidP="001709E9">
      <w:pPr>
        <w:spacing w:after="240" w:line="240" w:lineRule="auto"/>
        <w:jc w:val="center"/>
        <w:rPr>
          <w:rFonts w:cs="Arial"/>
          <w:b/>
          <w:sz w:val="24"/>
          <w:szCs w:val="24"/>
          <w:lang w:val="mn-MN"/>
        </w:rPr>
      </w:pPr>
      <w:r w:rsidRPr="006C2CEA">
        <w:rPr>
          <w:rFonts w:cs="Arial"/>
          <w:b/>
          <w:sz w:val="24"/>
          <w:szCs w:val="24"/>
          <w:lang w:val="mn-MN"/>
        </w:rPr>
        <w:t>10</w:t>
      </w:r>
      <w:r w:rsidR="00CD389D" w:rsidRPr="006C2CEA">
        <w:rPr>
          <w:rFonts w:cs="Arial"/>
          <w:b/>
          <w:sz w:val="24"/>
          <w:szCs w:val="24"/>
          <w:lang w:val="mn-MN"/>
        </w:rPr>
        <w:t xml:space="preserve"> </w:t>
      </w:r>
      <w:r w:rsidR="0039766C" w:rsidRPr="006C2CEA">
        <w:rPr>
          <w:rFonts w:cs="Arial"/>
          <w:b/>
          <w:sz w:val="24"/>
          <w:szCs w:val="24"/>
          <w:lang w:val="mn-MN"/>
        </w:rPr>
        <w:t>дугаар зүйл. Монгол Улсын Их Хурал</w:t>
      </w:r>
    </w:p>
    <w:p w:rsidR="00305FE9" w:rsidRPr="006C2CEA" w:rsidRDefault="00FD6DD0" w:rsidP="001709E9">
      <w:pPr>
        <w:pStyle w:val="ListParagraph"/>
        <w:spacing w:after="240" w:line="240" w:lineRule="auto"/>
        <w:ind w:left="0" w:firstLine="709"/>
        <w:jc w:val="both"/>
        <w:rPr>
          <w:rFonts w:cs="Arial"/>
          <w:b/>
          <w:sz w:val="24"/>
          <w:szCs w:val="24"/>
          <w:lang w:val="mn-MN"/>
        </w:rPr>
      </w:pPr>
      <w:r w:rsidRPr="006C2CEA">
        <w:rPr>
          <w:rFonts w:cs="Arial"/>
          <w:sz w:val="24"/>
          <w:szCs w:val="24"/>
          <w:lang w:val="mn-MN"/>
        </w:rPr>
        <w:t>10.1.</w:t>
      </w:r>
      <w:r w:rsidR="0039766C" w:rsidRPr="006C2CEA">
        <w:rPr>
          <w:rFonts w:cs="Arial"/>
          <w:sz w:val="24"/>
          <w:szCs w:val="24"/>
          <w:lang w:val="mn-MN"/>
        </w:rPr>
        <w:t>Монгол Улсын Их Хурал монгол хэл, бичиг үсгээ эзэмших, хэрэглэх, хамгаалах, хөгжүүлэх талаар дараах үүрэг хүлээнэ:</w:t>
      </w:r>
    </w:p>
    <w:p w:rsidR="00305FE9" w:rsidRPr="006C2CEA" w:rsidRDefault="00FD6DD0" w:rsidP="001709E9">
      <w:pPr>
        <w:pStyle w:val="ListParagraph"/>
        <w:spacing w:after="240" w:line="240" w:lineRule="auto"/>
        <w:ind w:left="567"/>
        <w:jc w:val="both"/>
        <w:rPr>
          <w:rFonts w:cs="Arial"/>
          <w:b/>
          <w:sz w:val="24"/>
          <w:szCs w:val="24"/>
          <w:lang w:val="mn-MN"/>
        </w:rPr>
      </w:pPr>
      <w:r w:rsidRPr="006C2CEA">
        <w:rPr>
          <w:rFonts w:cs="Arial"/>
          <w:b/>
          <w:sz w:val="24"/>
          <w:szCs w:val="24"/>
          <w:lang w:val="mn-MN"/>
        </w:rPr>
        <w:tab/>
      </w:r>
    </w:p>
    <w:p w:rsidR="00305FE9" w:rsidRPr="006C2CEA" w:rsidRDefault="00FD6DD0" w:rsidP="001709E9">
      <w:pPr>
        <w:pStyle w:val="ListParagraph"/>
        <w:spacing w:after="240" w:line="240" w:lineRule="auto"/>
        <w:ind w:left="0" w:firstLine="1418"/>
        <w:jc w:val="both"/>
        <w:rPr>
          <w:b/>
          <w:sz w:val="24"/>
          <w:szCs w:val="24"/>
          <w:lang w:val="mn-MN"/>
        </w:rPr>
      </w:pPr>
      <w:r w:rsidRPr="006C2CEA">
        <w:rPr>
          <w:sz w:val="24"/>
          <w:szCs w:val="24"/>
          <w:lang w:val="mn-MN"/>
        </w:rPr>
        <w:lastRenderedPageBreak/>
        <w:t>10.1.1.</w:t>
      </w:r>
      <w:r w:rsidR="0039766C" w:rsidRPr="006C2CEA">
        <w:rPr>
          <w:sz w:val="24"/>
          <w:szCs w:val="24"/>
          <w:lang w:val="mn-MN"/>
        </w:rPr>
        <w:t>монгол хэл, бичиг үсгээ эзэмших, хэрэглэх, хамгаалах, хөгжүүлэх талаар төрөөс баримтлах бодлогыг тодорхойлох</w:t>
      </w:r>
      <w:r w:rsidR="0039766C" w:rsidRPr="006C2CEA">
        <w:rPr>
          <w:sz w:val="24"/>
          <w:szCs w:val="24"/>
          <w:lang w:val="mn-MN" w:eastAsia="zh-CN"/>
        </w:rPr>
        <w:t>;</w:t>
      </w:r>
    </w:p>
    <w:p w:rsidR="00305FE9" w:rsidRPr="006C2CEA" w:rsidRDefault="00FD6DD0" w:rsidP="001709E9">
      <w:pPr>
        <w:spacing w:after="240" w:line="240" w:lineRule="auto"/>
        <w:ind w:firstLine="1418"/>
        <w:jc w:val="both"/>
        <w:rPr>
          <w:rFonts w:cs="Arial"/>
          <w:b/>
          <w:sz w:val="24"/>
          <w:szCs w:val="24"/>
          <w:lang w:val="mn-MN"/>
        </w:rPr>
      </w:pPr>
      <w:r w:rsidRPr="006C2CEA">
        <w:rPr>
          <w:rFonts w:cs="Arial"/>
          <w:sz w:val="24"/>
          <w:szCs w:val="24"/>
          <w:lang w:val="mn-MN"/>
        </w:rPr>
        <w:t>10.1.2.</w:t>
      </w:r>
      <w:r w:rsidR="0039766C" w:rsidRPr="006C2CEA">
        <w:rPr>
          <w:rFonts w:cs="Arial"/>
          <w:sz w:val="24"/>
          <w:szCs w:val="24"/>
          <w:lang w:val="mn-MN"/>
        </w:rPr>
        <w:t>монгол хэл, бичиг үсгийг хэрэглэх, хамгаалах, хөгжүүлэх улс төр, эдийн засгийн баталгааг бүрдүүлэх</w:t>
      </w:r>
      <w:r w:rsidR="0039766C" w:rsidRPr="006C2CEA">
        <w:rPr>
          <w:rFonts w:cs="Arial"/>
          <w:sz w:val="24"/>
          <w:szCs w:val="24"/>
          <w:lang w:val="mn-MN" w:eastAsia="zh-CN"/>
        </w:rPr>
        <w:t>;</w:t>
      </w:r>
    </w:p>
    <w:p w:rsidR="00305FE9" w:rsidRPr="006C2CEA" w:rsidRDefault="00FD6DD0" w:rsidP="001709E9">
      <w:pPr>
        <w:spacing w:after="240" w:line="240" w:lineRule="auto"/>
        <w:ind w:firstLine="1440"/>
        <w:jc w:val="both"/>
        <w:rPr>
          <w:rFonts w:cs="Arial"/>
          <w:b/>
          <w:sz w:val="24"/>
          <w:szCs w:val="24"/>
          <w:lang w:val="mn-MN"/>
        </w:rPr>
      </w:pPr>
      <w:r w:rsidRPr="006C2CEA">
        <w:rPr>
          <w:rFonts w:cs="Arial"/>
          <w:sz w:val="24"/>
          <w:szCs w:val="24"/>
          <w:lang w:val="mn-MN" w:eastAsia="zh-CN"/>
        </w:rPr>
        <w:t>10.1.3.</w:t>
      </w:r>
      <w:r w:rsidR="0039766C" w:rsidRPr="006C2CEA">
        <w:rPr>
          <w:rFonts w:cs="Arial"/>
          <w:sz w:val="24"/>
          <w:szCs w:val="24"/>
          <w:lang w:val="mn-MN" w:eastAsia="zh-CN"/>
        </w:rPr>
        <w:t>монгол хэл, бичиг үсгийг хэрэглэх, хамгаалах, хөгжүүлэхтэй холбогдсон хууль тогтоомжийн хэрэгжилтэд хяналт тавих;</w:t>
      </w:r>
    </w:p>
    <w:p w:rsidR="0039766C" w:rsidRPr="006C2CEA" w:rsidRDefault="00FD6DD0" w:rsidP="001709E9">
      <w:pPr>
        <w:spacing w:after="240" w:line="240" w:lineRule="auto"/>
        <w:jc w:val="both"/>
        <w:rPr>
          <w:rFonts w:cs="Arial"/>
          <w:sz w:val="24"/>
          <w:szCs w:val="24"/>
          <w:lang w:val="mn-MN" w:eastAsia="zh-CN"/>
        </w:rPr>
      </w:pPr>
      <w:r w:rsidRPr="006C2CEA">
        <w:rPr>
          <w:rFonts w:cs="Arial"/>
          <w:b/>
          <w:sz w:val="24"/>
          <w:szCs w:val="24"/>
          <w:lang w:val="mn-MN"/>
        </w:rPr>
        <w:tab/>
      </w:r>
      <w:r w:rsidRPr="006C2CEA">
        <w:rPr>
          <w:rFonts w:cs="Arial"/>
          <w:b/>
          <w:sz w:val="24"/>
          <w:szCs w:val="24"/>
          <w:lang w:val="mn-MN"/>
        </w:rPr>
        <w:tab/>
      </w:r>
      <w:r w:rsidRPr="006C2CEA">
        <w:rPr>
          <w:rFonts w:cs="Arial"/>
          <w:sz w:val="24"/>
          <w:szCs w:val="24"/>
          <w:lang w:val="mn-MN" w:eastAsia="zh-CN"/>
        </w:rPr>
        <w:t>10.1.4.</w:t>
      </w:r>
      <w:r w:rsidR="0039766C" w:rsidRPr="006C2CEA">
        <w:rPr>
          <w:rFonts w:cs="Arial"/>
          <w:sz w:val="24"/>
          <w:szCs w:val="24"/>
          <w:lang w:val="mn-MN" w:eastAsia="zh-CN"/>
        </w:rPr>
        <w:t>хуульд заасан бусад үүрэг.</w:t>
      </w:r>
    </w:p>
    <w:p w:rsidR="00305FE9" w:rsidRPr="006C2CEA" w:rsidRDefault="0039766C" w:rsidP="001709E9">
      <w:pPr>
        <w:spacing w:line="240" w:lineRule="auto"/>
        <w:jc w:val="center"/>
        <w:rPr>
          <w:b/>
          <w:sz w:val="24"/>
          <w:szCs w:val="24"/>
          <w:lang w:val="mn-MN"/>
        </w:rPr>
      </w:pPr>
      <w:r w:rsidRPr="006C2CEA">
        <w:rPr>
          <w:b/>
          <w:sz w:val="24"/>
          <w:szCs w:val="24"/>
          <w:lang w:val="mn-MN"/>
        </w:rPr>
        <w:t>11 дүгээр зүйл. Монгол Улсын Засгийн газар</w:t>
      </w:r>
    </w:p>
    <w:p w:rsidR="0039766C" w:rsidRPr="006C2CEA" w:rsidRDefault="0039766C" w:rsidP="001709E9">
      <w:pPr>
        <w:pStyle w:val="ListParagraph"/>
        <w:spacing w:after="240" w:line="240" w:lineRule="auto"/>
        <w:ind w:left="0"/>
        <w:jc w:val="both"/>
        <w:rPr>
          <w:rFonts w:cs="Arial"/>
          <w:b/>
          <w:sz w:val="24"/>
          <w:szCs w:val="24"/>
          <w:lang w:val="mn-MN"/>
        </w:rPr>
      </w:pPr>
      <w:r w:rsidRPr="006C2CEA">
        <w:rPr>
          <w:rFonts w:cs="Arial"/>
          <w:sz w:val="24"/>
          <w:szCs w:val="24"/>
          <w:lang w:val="mn-MN"/>
        </w:rPr>
        <w:tab/>
        <w:t>11.1.Монгол Улсын Засгийн газар монгол хэл, бичиг үсгээ эзэмших хэрэглэх, хамгаалах, хөгжүүлэх талаар дараах үүрэг хүлээнэ:</w:t>
      </w:r>
    </w:p>
    <w:p w:rsidR="00305FE9" w:rsidRPr="006C2CEA" w:rsidRDefault="00CD389D" w:rsidP="001709E9">
      <w:pPr>
        <w:spacing w:after="240" w:line="240" w:lineRule="auto"/>
        <w:jc w:val="both"/>
        <w:rPr>
          <w:rFonts w:cs="Arial"/>
          <w:b/>
          <w:sz w:val="24"/>
          <w:szCs w:val="24"/>
          <w:lang w:val="mn-MN"/>
        </w:rPr>
      </w:pPr>
      <w:r w:rsidRPr="006C2CEA">
        <w:rPr>
          <w:rFonts w:cs="Arial"/>
          <w:sz w:val="24"/>
          <w:szCs w:val="24"/>
          <w:lang w:val="mn-MN"/>
        </w:rPr>
        <w:tab/>
      </w:r>
      <w:r w:rsidRPr="006C2CEA">
        <w:rPr>
          <w:rFonts w:cs="Arial"/>
          <w:sz w:val="24"/>
          <w:szCs w:val="24"/>
          <w:lang w:val="mn-MN"/>
        </w:rPr>
        <w:tab/>
        <w:t>11.1.1.</w:t>
      </w:r>
      <w:r w:rsidR="0039766C" w:rsidRPr="006C2CEA">
        <w:rPr>
          <w:rFonts w:cs="Arial"/>
          <w:sz w:val="24"/>
          <w:szCs w:val="24"/>
          <w:lang w:val="mn-MN"/>
        </w:rPr>
        <w:t>монгол хэлний талаарх төрийн бодлого, хууль тогтоомжийн хэрэгжилтийг зохион байгуулж, хангах</w:t>
      </w:r>
      <w:r w:rsidR="0039766C" w:rsidRPr="006C2CEA">
        <w:rPr>
          <w:rFonts w:cs="Arial"/>
          <w:sz w:val="24"/>
          <w:szCs w:val="24"/>
          <w:lang w:val="mn-MN" w:eastAsia="zh-CN"/>
        </w:rPr>
        <w:t>;</w:t>
      </w:r>
      <w:r w:rsidRPr="006C2CEA">
        <w:rPr>
          <w:rFonts w:cs="Arial"/>
          <w:sz w:val="24"/>
          <w:szCs w:val="24"/>
          <w:lang w:val="mn-MN" w:eastAsia="zh-CN"/>
        </w:rPr>
        <w:tab/>
      </w:r>
      <w:r w:rsidRPr="006C2CEA">
        <w:rPr>
          <w:rFonts w:cs="Arial"/>
          <w:sz w:val="24"/>
          <w:szCs w:val="24"/>
          <w:lang w:val="mn-MN" w:eastAsia="zh-CN"/>
        </w:rPr>
        <w:tab/>
      </w:r>
    </w:p>
    <w:p w:rsidR="00305FE9" w:rsidRPr="006C2CEA" w:rsidRDefault="0039766C" w:rsidP="001709E9">
      <w:pPr>
        <w:spacing w:after="240" w:line="240" w:lineRule="auto"/>
        <w:jc w:val="both"/>
        <w:rPr>
          <w:rFonts w:cs="Arial"/>
          <w:b/>
          <w:sz w:val="24"/>
          <w:szCs w:val="24"/>
          <w:lang w:val="mn-MN"/>
        </w:rPr>
      </w:pPr>
      <w:r w:rsidRPr="006C2CEA">
        <w:rPr>
          <w:rFonts w:cs="Arial"/>
          <w:sz w:val="24"/>
          <w:szCs w:val="24"/>
          <w:lang w:val="mn-MN"/>
        </w:rPr>
        <w:tab/>
      </w:r>
      <w:r w:rsidRPr="006C2CEA">
        <w:rPr>
          <w:rFonts w:cs="Arial"/>
          <w:sz w:val="24"/>
          <w:szCs w:val="24"/>
          <w:lang w:val="mn-MN"/>
        </w:rPr>
        <w:tab/>
        <w:t>11.1.2.</w:t>
      </w:r>
      <w:r w:rsidRPr="006C2CEA">
        <w:rPr>
          <w:rFonts w:cs="Arial"/>
          <w:sz w:val="24"/>
          <w:szCs w:val="24"/>
          <w:lang w:val="mn-MN" w:eastAsia="zh-CN"/>
        </w:rPr>
        <w:t>монгол хэл, бичиг үсгийн хэрэглээг нэмэгдүүлэх, хамгаалах, хөгжүүлэх, үндэсний монгол бичгийн хэрэглээнд албан ёсоор шилжих дунд болон урт хугацааны үндэсний хөтөлбөр, дүрэм, журам, үндсэн чиглэл боловсруулж хэрэгжүүлэх;</w:t>
      </w:r>
    </w:p>
    <w:p w:rsidR="00305FE9" w:rsidRPr="006C2CEA" w:rsidRDefault="0039766C" w:rsidP="001709E9">
      <w:pPr>
        <w:spacing w:line="240" w:lineRule="auto"/>
        <w:ind w:firstLine="1440"/>
        <w:jc w:val="both"/>
        <w:rPr>
          <w:b/>
          <w:sz w:val="24"/>
          <w:szCs w:val="24"/>
          <w:lang w:val="mn-MN"/>
        </w:rPr>
      </w:pPr>
      <w:r w:rsidRPr="006C2CEA">
        <w:rPr>
          <w:rFonts w:cs="Arial"/>
          <w:sz w:val="24"/>
          <w:szCs w:val="24"/>
          <w:lang w:val="mn-MN"/>
        </w:rPr>
        <w:t>11.1.3.</w:t>
      </w:r>
      <w:r w:rsidRPr="006C2CEA">
        <w:rPr>
          <w:sz w:val="24"/>
          <w:szCs w:val="24"/>
          <w:lang w:val="mn-MN" w:eastAsia="zh-CN"/>
        </w:rPr>
        <w:t>гадаад улсад оршин суугаа Монгол Улсын иргэн, түүний гэр бүлд монгол хэл, бичиг үсэг, уламжлалт зан заншил, түүх соёлын мэдлэг эзэмшихэд нь дэмжлэг үзүүлэх ажлыг зохион байгуулах;</w:t>
      </w:r>
    </w:p>
    <w:p w:rsidR="00305FE9" w:rsidRPr="006C2CEA" w:rsidRDefault="00DD1F42" w:rsidP="001709E9">
      <w:pPr>
        <w:spacing w:after="240" w:line="240" w:lineRule="auto"/>
        <w:ind w:firstLine="1440"/>
        <w:jc w:val="both"/>
        <w:rPr>
          <w:rFonts w:cs="Arial"/>
          <w:b/>
          <w:sz w:val="24"/>
          <w:szCs w:val="24"/>
          <w:lang w:val="mn-MN"/>
        </w:rPr>
      </w:pPr>
      <w:r w:rsidRPr="006C2CEA">
        <w:rPr>
          <w:rFonts w:cs="Arial"/>
          <w:sz w:val="24"/>
          <w:szCs w:val="24"/>
          <w:lang w:val="mn-MN" w:eastAsia="zh-CN"/>
        </w:rPr>
        <w:t>11.1.4.</w:t>
      </w:r>
      <w:r w:rsidR="0039766C" w:rsidRPr="006C2CEA">
        <w:rPr>
          <w:rFonts w:cs="Arial"/>
          <w:sz w:val="24"/>
          <w:szCs w:val="24"/>
          <w:lang w:val="mn-MN" w:eastAsia="zh-CN"/>
        </w:rPr>
        <w:t>төрийн захиргааны бүх шатны байгууллагад эх бичгийн түшмэл томилон ажиллуулж, төрийн албан хэрэгт кирил монгол болон үндэсний монгол бичгийн хэлний хэм хэмжээг мөрдүүлж хэвшүүлэх ажлыг зохион байгуулах;</w:t>
      </w:r>
    </w:p>
    <w:p w:rsidR="0039766C" w:rsidRPr="006C2CEA" w:rsidRDefault="0039766C" w:rsidP="001709E9">
      <w:pPr>
        <w:spacing w:line="240" w:lineRule="auto"/>
        <w:ind w:left="720" w:firstLine="720"/>
        <w:rPr>
          <w:sz w:val="24"/>
          <w:szCs w:val="24"/>
          <w:lang w:val="mn-MN"/>
        </w:rPr>
      </w:pPr>
      <w:r w:rsidRPr="006C2CEA">
        <w:rPr>
          <w:rFonts w:cs="Arial"/>
          <w:sz w:val="24"/>
          <w:szCs w:val="24"/>
          <w:lang w:val="mn-MN"/>
        </w:rPr>
        <w:t>11.1.5.</w:t>
      </w:r>
      <w:r w:rsidRPr="006C2CEA">
        <w:rPr>
          <w:sz w:val="24"/>
          <w:szCs w:val="24"/>
          <w:lang w:val="mn-MN" w:eastAsia="zh-CN"/>
        </w:rPr>
        <w:t>хуульд заасан бусад үүрэг.</w:t>
      </w:r>
    </w:p>
    <w:p w:rsidR="00305FE9" w:rsidRPr="006C2CEA" w:rsidRDefault="0039766C" w:rsidP="001709E9">
      <w:pPr>
        <w:pStyle w:val="ListParagraph"/>
        <w:numPr>
          <w:ilvl w:val="0"/>
          <w:numId w:val="28"/>
        </w:numPr>
        <w:spacing w:after="240" w:line="240" w:lineRule="auto"/>
        <w:jc w:val="center"/>
        <w:rPr>
          <w:rFonts w:cs="Arial"/>
          <w:b/>
          <w:sz w:val="24"/>
          <w:szCs w:val="24"/>
          <w:lang w:val="mn-MN"/>
        </w:rPr>
      </w:pPr>
      <w:r w:rsidRPr="006C2CEA">
        <w:rPr>
          <w:rFonts w:cs="Arial"/>
          <w:b/>
          <w:sz w:val="24"/>
          <w:szCs w:val="24"/>
          <w:lang w:val="mn-MN"/>
        </w:rPr>
        <w:t>дугаар зүйл. Төрийн албаны төв байгууллага</w:t>
      </w:r>
    </w:p>
    <w:p w:rsidR="00305FE9" w:rsidRPr="006C2CEA" w:rsidRDefault="00305FE9" w:rsidP="001709E9">
      <w:pPr>
        <w:pStyle w:val="ListParagraph"/>
        <w:spacing w:after="240" w:line="240" w:lineRule="auto"/>
        <w:ind w:left="0"/>
        <w:jc w:val="both"/>
        <w:rPr>
          <w:rFonts w:cs="Arial"/>
          <w:sz w:val="24"/>
          <w:szCs w:val="24"/>
          <w:lang w:val="mn-MN"/>
        </w:rPr>
      </w:pPr>
    </w:p>
    <w:p w:rsidR="0039766C" w:rsidRPr="006C2CEA" w:rsidRDefault="00EE367B" w:rsidP="001709E9">
      <w:pPr>
        <w:pStyle w:val="ListParagraph"/>
        <w:spacing w:after="240" w:line="240" w:lineRule="auto"/>
        <w:ind w:left="0" w:firstLine="720"/>
        <w:jc w:val="both"/>
        <w:rPr>
          <w:rFonts w:cs="Arial"/>
          <w:b/>
          <w:sz w:val="24"/>
          <w:szCs w:val="24"/>
          <w:lang w:val="mn-MN"/>
        </w:rPr>
      </w:pPr>
      <w:r w:rsidRPr="006C2CEA">
        <w:rPr>
          <w:rFonts w:cs="Arial"/>
          <w:sz w:val="24"/>
          <w:szCs w:val="24"/>
          <w:lang w:val="mn-MN"/>
        </w:rPr>
        <w:t>12.1.</w:t>
      </w:r>
      <w:r w:rsidR="0039766C" w:rsidRPr="006C2CEA">
        <w:rPr>
          <w:rFonts w:cs="Arial"/>
          <w:sz w:val="24"/>
          <w:szCs w:val="24"/>
          <w:lang w:val="mn-MN"/>
        </w:rPr>
        <w:t>Төрийн албаны төв байгууллага дараах үүрэг хүлээнэ:</w:t>
      </w:r>
    </w:p>
    <w:p w:rsidR="00305FE9" w:rsidRPr="006C2CEA" w:rsidRDefault="00EE367B" w:rsidP="001709E9">
      <w:pPr>
        <w:spacing w:after="240" w:line="240" w:lineRule="auto"/>
        <w:ind w:firstLine="1440"/>
        <w:jc w:val="both"/>
        <w:rPr>
          <w:rFonts w:cs="Arial"/>
          <w:b/>
          <w:sz w:val="24"/>
          <w:szCs w:val="24"/>
          <w:lang w:val="mn-MN"/>
        </w:rPr>
      </w:pPr>
      <w:r w:rsidRPr="006C2CEA">
        <w:rPr>
          <w:rFonts w:cs="Arial"/>
          <w:sz w:val="24"/>
          <w:szCs w:val="24"/>
          <w:lang w:val="mn-MN"/>
        </w:rPr>
        <w:t>12.1.1.</w:t>
      </w:r>
      <w:r w:rsidR="0039766C" w:rsidRPr="006C2CEA">
        <w:rPr>
          <w:rFonts w:cs="Arial"/>
          <w:sz w:val="24"/>
          <w:szCs w:val="24"/>
          <w:lang w:val="mn-MN"/>
        </w:rPr>
        <w:t>төрийн албанд анх орох иргэнээс авах монгол хэлний шалгалтыг энэ хуулийн 21.1-д заасан эрх бүхий байгууллагаас батламжилсан агуулгын дагуу зохион байгуулж, холбогдох мэдээллийн сан бүрдүүлэх</w:t>
      </w:r>
      <w:r w:rsidR="0039766C" w:rsidRPr="006C2CEA">
        <w:rPr>
          <w:rFonts w:cs="Arial"/>
          <w:sz w:val="24"/>
          <w:szCs w:val="24"/>
        </w:rPr>
        <w:t>;</w:t>
      </w:r>
    </w:p>
    <w:p w:rsidR="0039766C" w:rsidRPr="006C2CEA" w:rsidRDefault="00EE367B" w:rsidP="001709E9">
      <w:pPr>
        <w:spacing w:after="240" w:line="240" w:lineRule="auto"/>
        <w:ind w:left="720" w:firstLine="720"/>
        <w:jc w:val="both"/>
        <w:rPr>
          <w:rFonts w:cs="Arial"/>
          <w:b/>
          <w:sz w:val="24"/>
          <w:szCs w:val="24"/>
          <w:lang w:val="mn-MN"/>
        </w:rPr>
      </w:pPr>
      <w:r w:rsidRPr="006C2CEA">
        <w:rPr>
          <w:rFonts w:cs="Arial"/>
          <w:sz w:val="24"/>
          <w:szCs w:val="24"/>
          <w:lang w:val="mn-MN" w:eastAsia="zh-CN"/>
        </w:rPr>
        <w:t>12.1.2.</w:t>
      </w:r>
      <w:r w:rsidR="0039766C" w:rsidRPr="006C2CEA">
        <w:rPr>
          <w:rFonts w:cs="Arial"/>
          <w:sz w:val="24"/>
          <w:szCs w:val="24"/>
          <w:lang w:val="mn-MN" w:eastAsia="zh-CN"/>
        </w:rPr>
        <w:t>хуульд заасан бусад үүрэг.</w:t>
      </w:r>
    </w:p>
    <w:p w:rsidR="00305FE9" w:rsidRPr="006C2CEA" w:rsidRDefault="00EE367B" w:rsidP="001709E9">
      <w:pPr>
        <w:tabs>
          <w:tab w:val="left" w:pos="709"/>
        </w:tabs>
        <w:spacing w:after="240" w:line="240" w:lineRule="auto"/>
        <w:jc w:val="center"/>
        <w:rPr>
          <w:rFonts w:cs="Arial"/>
          <w:b/>
          <w:sz w:val="24"/>
          <w:szCs w:val="24"/>
          <w:lang w:val="mn-MN"/>
        </w:rPr>
      </w:pPr>
      <w:r w:rsidRPr="006C2CEA">
        <w:rPr>
          <w:rFonts w:cs="Arial"/>
          <w:b/>
          <w:sz w:val="24"/>
          <w:szCs w:val="24"/>
          <w:lang w:val="mn-MN"/>
        </w:rPr>
        <w:t xml:space="preserve">13 </w:t>
      </w:r>
      <w:r w:rsidR="0039766C" w:rsidRPr="006C2CEA">
        <w:rPr>
          <w:rFonts w:cs="Arial"/>
          <w:b/>
          <w:sz w:val="24"/>
          <w:szCs w:val="24"/>
          <w:lang w:val="mn-MN"/>
        </w:rPr>
        <w:t>дугаар зүйл. Боловсрол, шинжлэх ухааны асуудал эрхэлсэн төрийн захиргааны төв байгууллага</w:t>
      </w:r>
    </w:p>
    <w:p w:rsidR="0039766C" w:rsidRPr="006C2CEA" w:rsidRDefault="00EE367B" w:rsidP="001709E9">
      <w:pPr>
        <w:pStyle w:val="ListParagraph"/>
        <w:tabs>
          <w:tab w:val="left" w:pos="0"/>
        </w:tabs>
        <w:spacing w:after="240" w:line="240" w:lineRule="auto"/>
        <w:ind w:left="0" w:firstLine="709"/>
        <w:jc w:val="both"/>
        <w:rPr>
          <w:rFonts w:cs="Arial"/>
          <w:b/>
          <w:sz w:val="24"/>
          <w:szCs w:val="24"/>
          <w:lang w:val="mn-MN"/>
        </w:rPr>
      </w:pPr>
      <w:r w:rsidRPr="006C2CEA">
        <w:rPr>
          <w:rFonts w:cs="Arial"/>
          <w:sz w:val="24"/>
          <w:szCs w:val="24"/>
          <w:lang w:val="mn-MN"/>
        </w:rPr>
        <w:t>13.1.</w:t>
      </w:r>
      <w:r w:rsidR="0039766C" w:rsidRPr="006C2CEA">
        <w:rPr>
          <w:rFonts w:cs="Arial"/>
          <w:sz w:val="24"/>
          <w:szCs w:val="24"/>
          <w:lang w:val="mn-MN"/>
        </w:rPr>
        <w:t>Боловсрол, шинжлэх ухааны асуудал эрхэлсэн төрийн захиргааны төв байгууллага дараах үүрэг хүлээнэ:</w:t>
      </w:r>
    </w:p>
    <w:p w:rsidR="00305FE9" w:rsidRPr="006C2CEA" w:rsidRDefault="00EE367B" w:rsidP="001709E9">
      <w:pPr>
        <w:spacing w:after="240" w:line="240" w:lineRule="auto"/>
        <w:ind w:firstLine="1440"/>
        <w:jc w:val="both"/>
        <w:rPr>
          <w:rFonts w:cs="Arial"/>
          <w:b/>
          <w:sz w:val="24"/>
          <w:szCs w:val="24"/>
          <w:lang w:val="mn-MN"/>
        </w:rPr>
      </w:pPr>
      <w:r w:rsidRPr="006C2CEA">
        <w:rPr>
          <w:rFonts w:cs="Arial"/>
          <w:sz w:val="24"/>
          <w:szCs w:val="24"/>
          <w:lang w:val="mn-MN"/>
        </w:rPr>
        <w:t>13.1.1.</w:t>
      </w:r>
      <w:r w:rsidR="0039766C" w:rsidRPr="006C2CEA">
        <w:rPr>
          <w:rFonts w:cs="Arial"/>
          <w:sz w:val="24"/>
          <w:szCs w:val="24"/>
          <w:lang w:val="mn-MN"/>
        </w:rPr>
        <w:t>бүх шатны боловсролын сургалтын байгууллагын монгол хэл, үндэсний монгол бичиг, уран зохиолын хичээлийн стандарт, хөтөлбөр, сургалтын төлөвлөгөөг энэ хуулийн 21.1-д заасан эрх бүхий байгууллагын саналыг харгалзан батлах</w:t>
      </w:r>
      <w:r w:rsidR="0039766C" w:rsidRPr="006C2CEA">
        <w:rPr>
          <w:rFonts w:cs="Arial"/>
          <w:sz w:val="24"/>
          <w:szCs w:val="24"/>
          <w:lang w:val="mn-MN" w:eastAsia="zh-CN"/>
        </w:rPr>
        <w:t>;</w:t>
      </w:r>
      <w:r w:rsidR="0039766C" w:rsidRPr="006C2CEA">
        <w:rPr>
          <w:rFonts w:cs="Arial"/>
          <w:sz w:val="24"/>
          <w:szCs w:val="24"/>
          <w:lang w:val="mn-MN"/>
        </w:rPr>
        <w:t xml:space="preserve"> </w:t>
      </w:r>
    </w:p>
    <w:p w:rsidR="00305FE9" w:rsidRPr="006C2CEA" w:rsidRDefault="0039766C" w:rsidP="001709E9">
      <w:pPr>
        <w:spacing w:line="240" w:lineRule="auto"/>
        <w:jc w:val="both"/>
        <w:rPr>
          <w:sz w:val="24"/>
          <w:szCs w:val="24"/>
          <w:lang w:val="mn-MN"/>
        </w:rPr>
      </w:pPr>
      <w:r w:rsidRPr="006C2CEA">
        <w:rPr>
          <w:rFonts w:cs="Arial"/>
          <w:sz w:val="24"/>
          <w:szCs w:val="24"/>
          <w:lang w:val="mn-MN"/>
        </w:rPr>
        <w:lastRenderedPageBreak/>
        <w:tab/>
      </w:r>
      <w:r w:rsidRPr="006C2CEA">
        <w:rPr>
          <w:rFonts w:cs="Arial"/>
          <w:sz w:val="24"/>
          <w:szCs w:val="24"/>
          <w:lang w:val="mn-MN"/>
        </w:rPr>
        <w:tab/>
        <w:t>13.1.2.</w:t>
      </w:r>
      <w:r w:rsidRPr="006C2CEA">
        <w:rPr>
          <w:sz w:val="24"/>
          <w:szCs w:val="24"/>
          <w:lang w:val="mn-MN"/>
        </w:rPr>
        <w:t>их, дээд сургуульд элсэгчдээс авах элсэлтийн ерөнхий шалгалтын монгол хэлний шалгалтын агуулгыг энэ хуулийн 21.1-д заасан эрх бүхий байгууллагын саналыг харгалзан батлах</w:t>
      </w:r>
      <w:r w:rsidRPr="006C2CEA">
        <w:rPr>
          <w:sz w:val="24"/>
          <w:szCs w:val="24"/>
          <w:lang w:val="mn-MN" w:eastAsia="zh-CN"/>
        </w:rPr>
        <w:t>;</w:t>
      </w:r>
    </w:p>
    <w:p w:rsidR="00305FE9" w:rsidRPr="006C2CEA" w:rsidRDefault="00EE367B" w:rsidP="001709E9">
      <w:pPr>
        <w:tabs>
          <w:tab w:val="left" w:pos="0"/>
        </w:tabs>
        <w:spacing w:after="240" w:line="240" w:lineRule="auto"/>
        <w:ind w:firstLine="567"/>
        <w:jc w:val="both"/>
        <w:rPr>
          <w:rFonts w:cs="Arial"/>
          <w:b/>
          <w:sz w:val="24"/>
          <w:szCs w:val="24"/>
          <w:lang w:val="mn-MN"/>
        </w:rPr>
      </w:pPr>
      <w:r w:rsidRPr="006C2CEA">
        <w:rPr>
          <w:rFonts w:cs="Arial"/>
          <w:sz w:val="24"/>
          <w:szCs w:val="24"/>
          <w:lang w:val="mn-MN"/>
        </w:rPr>
        <w:tab/>
      </w:r>
      <w:r w:rsidRPr="006C2CEA">
        <w:rPr>
          <w:rFonts w:cs="Arial"/>
          <w:sz w:val="24"/>
          <w:szCs w:val="24"/>
          <w:lang w:val="mn-MN"/>
        </w:rPr>
        <w:tab/>
        <w:t>13.1.3.</w:t>
      </w:r>
      <w:r w:rsidR="0039766C" w:rsidRPr="006C2CEA">
        <w:rPr>
          <w:rFonts w:cs="Arial"/>
          <w:sz w:val="24"/>
          <w:szCs w:val="24"/>
          <w:lang w:val="mn-MN"/>
        </w:rPr>
        <w:t>багш, сурган хүмүүжүүлэх ухааны чиглэлээр их, дээд сургуульд элсэгчдээс тусгайлсан агуулгаар монгол хэл бичгийн шалгалт авах журам боловсруулан хэрэгжүүлэх</w:t>
      </w:r>
      <w:r w:rsidR="0039766C" w:rsidRPr="006C2CEA">
        <w:rPr>
          <w:rFonts w:cs="Arial"/>
          <w:sz w:val="24"/>
          <w:szCs w:val="24"/>
          <w:lang w:val="mn-MN" w:eastAsia="zh-CN"/>
        </w:rPr>
        <w:t>;</w:t>
      </w:r>
      <w:r w:rsidR="0039766C" w:rsidRPr="006C2CEA">
        <w:rPr>
          <w:rFonts w:cs="Arial"/>
          <w:sz w:val="24"/>
          <w:szCs w:val="24"/>
          <w:lang w:val="mn-MN"/>
        </w:rPr>
        <w:t xml:space="preserve"> </w:t>
      </w:r>
    </w:p>
    <w:p w:rsidR="0039766C" w:rsidRPr="006C2CEA" w:rsidRDefault="00EE367B" w:rsidP="001709E9">
      <w:pPr>
        <w:tabs>
          <w:tab w:val="left" w:pos="567"/>
        </w:tabs>
        <w:spacing w:after="240" w:line="240" w:lineRule="auto"/>
        <w:jc w:val="both"/>
        <w:rPr>
          <w:rFonts w:cs="Arial"/>
          <w:b/>
          <w:sz w:val="24"/>
          <w:szCs w:val="24"/>
          <w:lang w:val="mn-MN"/>
        </w:rPr>
      </w:pPr>
      <w:r w:rsidRPr="006C2CEA">
        <w:rPr>
          <w:rFonts w:cs="Arial"/>
          <w:sz w:val="24"/>
          <w:szCs w:val="24"/>
          <w:lang w:val="mn-MN"/>
        </w:rPr>
        <w:tab/>
      </w:r>
      <w:r w:rsidRPr="006C2CEA">
        <w:rPr>
          <w:rFonts w:cs="Arial"/>
          <w:sz w:val="24"/>
          <w:szCs w:val="24"/>
          <w:lang w:val="mn-MN"/>
        </w:rPr>
        <w:tab/>
      </w:r>
      <w:r w:rsidRPr="006C2CEA">
        <w:rPr>
          <w:rFonts w:cs="Arial"/>
          <w:sz w:val="24"/>
          <w:szCs w:val="24"/>
          <w:lang w:val="mn-MN"/>
        </w:rPr>
        <w:tab/>
        <w:t>13.1.4.</w:t>
      </w:r>
      <w:r w:rsidR="0039766C" w:rsidRPr="006C2CEA">
        <w:rPr>
          <w:rFonts w:cs="Arial"/>
          <w:sz w:val="24"/>
          <w:szCs w:val="24"/>
          <w:lang w:val="mn-MN"/>
        </w:rPr>
        <w:t>хуульд заасан бусад үүрэг.</w:t>
      </w:r>
    </w:p>
    <w:p w:rsidR="00305FE9" w:rsidRPr="006C2CEA" w:rsidRDefault="00EE367B" w:rsidP="001709E9">
      <w:pPr>
        <w:tabs>
          <w:tab w:val="left" w:pos="567"/>
        </w:tabs>
        <w:spacing w:after="0" w:line="240" w:lineRule="auto"/>
        <w:jc w:val="center"/>
        <w:rPr>
          <w:rFonts w:cs="Arial"/>
          <w:b/>
          <w:sz w:val="24"/>
          <w:szCs w:val="24"/>
          <w:lang w:val="mn-MN"/>
        </w:rPr>
      </w:pPr>
      <w:r w:rsidRPr="006C2CEA">
        <w:rPr>
          <w:rFonts w:cs="Arial"/>
          <w:b/>
          <w:sz w:val="24"/>
          <w:szCs w:val="24"/>
          <w:lang w:val="mn-MN"/>
        </w:rPr>
        <w:t xml:space="preserve">14 </w:t>
      </w:r>
      <w:r w:rsidR="0039766C" w:rsidRPr="006C2CEA">
        <w:rPr>
          <w:rFonts w:cs="Arial"/>
          <w:b/>
          <w:sz w:val="24"/>
          <w:szCs w:val="24"/>
          <w:lang w:val="mn-MN"/>
        </w:rPr>
        <w:t xml:space="preserve">дүгээр зүйл. Соёлын асуудал эрхэлсэн төрийн </w:t>
      </w:r>
    </w:p>
    <w:p w:rsidR="00305FE9" w:rsidRPr="006C2CEA" w:rsidRDefault="0039766C" w:rsidP="001709E9">
      <w:pPr>
        <w:tabs>
          <w:tab w:val="left" w:pos="567"/>
        </w:tabs>
        <w:spacing w:after="0" w:line="240" w:lineRule="auto"/>
        <w:jc w:val="center"/>
        <w:rPr>
          <w:rFonts w:cs="Arial"/>
          <w:b/>
          <w:sz w:val="24"/>
          <w:szCs w:val="24"/>
          <w:lang w:val="mn-MN"/>
        </w:rPr>
      </w:pPr>
      <w:r w:rsidRPr="006C2CEA">
        <w:rPr>
          <w:rFonts w:cs="Arial"/>
          <w:b/>
          <w:sz w:val="24"/>
          <w:szCs w:val="24"/>
          <w:lang w:val="mn-MN"/>
        </w:rPr>
        <w:t>захиргааны төв байгууллага</w:t>
      </w:r>
    </w:p>
    <w:p w:rsidR="00305FE9" w:rsidRPr="006C2CEA" w:rsidRDefault="00EE367B" w:rsidP="001709E9">
      <w:pPr>
        <w:pStyle w:val="ListParagraph"/>
        <w:spacing w:after="240" w:line="240" w:lineRule="auto"/>
        <w:rPr>
          <w:rFonts w:cs="Arial"/>
          <w:b/>
          <w:sz w:val="24"/>
          <w:szCs w:val="24"/>
          <w:lang w:val="mn-MN"/>
        </w:rPr>
      </w:pPr>
      <w:r w:rsidRPr="006C2CEA">
        <w:rPr>
          <w:rFonts w:cs="Arial"/>
          <w:sz w:val="24"/>
          <w:szCs w:val="24"/>
          <w:lang w:val="mn-MN"/>
        </w:rPr>
        <w:tab/>
      </w:r>
    </w:p>
    <w:p w:rsidR="0039766C" w:rsidRPr="006C2CEA" w:rsidRDefault="00EE367B" w:rsidP="001709E9">
      <w:pPr>
        <w:pStyle w:val="ListParagraph"/>
        <w:spacing w:after="240" w:line="240" w:lineRule="auto"/>
        <w:ind w:left="0" w:firstLine="709"/>
        <w:jc w:val="both"/>
        <w:rPr>
          <w:rFonts w:cs="Arial"/>
          <w:b/>
          <w:sz w:val="24"/>
          <w:szCs w:val="24"/>
          <w:lang w:val="mn-MN"/>
        </w:rPr>
      </w:pPr>
      <w:r w:rsidRPr="006C2CEA">
        <w:rPr>
          <w:rFonts w:cs="Arial"/>
          <w:sz w:val="24"/>
          <w:szCs w:val="24"/>
          <w:lang w:val="mn-MN"/>
        </w:rPr>
        <w:t>14.1.</w:t>
      </w:r>
      <w:r w:rsidR="0039766C" w:rsidRPr="006C2CEA">
        <w:rPr>
          <w:rFonts w:cs="Arial"/>
          <w:sz w:val="24"/>
          <w:szCs w:val="24"/>
          <w:lang w:val="mn-MN"/>
        </w:rPr>
        <w:t>Соёлын асуудал эрхэлсэн төрийн захиргааны төв байгууллага дараах үүрэг хүлээнэ:</w:t>
      </w:r>
    </w:p>
    <w:p w:rsidR="00305FE9" w:rsidRPr="006C2CEA" w:rsidRDefault="00EE367B" w:rsidP="001709E9">
      <w:pPr>
        <w:spacing w:after="240" w:line="240" w:lineRule="auto"/>
        <w:jc w:val="both"/>
        <w:rPr>
          <w:rFonts w:cs="Arial"/>
          <w:b/>
          <w:sz w:val="24"/>
          <w:szCs w:val="24"/>
          <w:lang w:val="mn-MN"/>
        </w:rPr>
      </w:pPr>
      <w:r w:rsidRPr="006C2CEA">
        <w:rPr>
          <w:rFonts w:cs="Arial"/>
          <w:sz w:val="24"/>
          <w:szCs w:val="24"/>
          <w:lang w:val="mn-MN"/>
        </w:rPr>
        <w:tab/>
      </w:r>
      <w:r w:rsidRPr="006C2CEA">
        <w:rPr>
          <w:rFonts w:cs="Arial"/>
          <w:sz w:val="24"/>
          <w:szCs w:val="24"/>
          <w:lang w:val="mn-MN"/>
        </w:rPr>
        <w:tab/>
        <w:t>14.1.1.</w:t>
      </w:r>
      <w:r w:rsidR="0039766C" w:rsidRPr="006C2CEA">
        <w:rPr>
          <w:rFonts w:cs="Arial"/>
          <w:sz w:val="24"/>
          <w:szCs w:val="24"/>
          <w:lang w:val="mn-MN"/>
        </w:rPr>
        <w:t>монгол хэл, бичгийн соёлын өвийг хамгаалах, үндэсний монгол бичгээрх оюуны өв сан, ардын аман зохиол болон монгол утга зохиолын судалгаа, сургалтыг өргөжүүлэх ажлыг боловсролын байгууллагатай хамтран хэрэгжүүлэх</w:t>
      </w:r>
      <w:r w:rsidR="0039766C" w:rsidRPr="006C2CEA">
        <w:rPr>
          <w:rFonts w:cs="Arial"/>
          <w:sz w:val="24"/>
          <w:szCs w:val="24"/>
          <w:lang w:val="mn-MN" w:eastAsia="zh-CN"/>
        </w:rPr>
        <w:t>;</w:t>
      </w:r>
    </w:p>
    <w:p w:rsidR="0039766C" w:rsidRPr="006C2CEA" w:rsidRDefault="00EE367B" w:rsidP="001709E9">
      <w:pPr>
        <w:spacing w:after="240" w:line="240" w:lineRule="auto"/>
        <w:jc w:val="both"/>
        <w:rPr>
          <w:rFonts w:cs="Arial"/>
          <w:b/>
          <w:sz w:val="24"/>
          <w:szCs w:val="24"/>
          <w:lang w:val="mn-MN"/>
        </w:rPr>
      </w:pPr>
      <w:r w:rsidRPr="006C2CEA">
        <w:rPr>
          <w:rFonts w:cs="Arial"/>
          <w:sz w:val="24"/>
          <w:szCs w:val="24"/>
          <w:lang w:val="mn-MN" w:eastAsia="zh-CN"/>
        </w:rPr>
        <w:tab/>
      </w:r>
      <w:r w:rsidRPr="006C2CEA">
        <w:rPr>
          <w:rFonts w:cs="Arial"/>
          <w:sz w:val="24"/>
          <w:szCs w:val="24"/>
          <w:lang w:val="mn-MN" w:eastAsia="zh-CN"/>
        </w:rPr>
        <w:tab/>
        <w:t>14.1.2.</w:t>
      </w:r>
      <w:r w:rsidR="0039766C" w:rsidRPr="006C2CEA">
        <w:rPr>
          <w:rFonts w:cs="Arial"/>
          <w:sz w:val="24"/>
          <w:szCs w:val="24"/>
          <w:lang w:val="mn-MN" w:eastAsia="zh-CN"/>
        </w:rPr>
        <w:t>хуульд заасан бусад үүрэг.</w:t>
      </w:r>
    </w:p>
    <w:p w:rsidR="00305FE9" w:rsidRPr="006C2CEA" w:rsidRDefault="00E51C67" w:rsidP="001709E9">
      <w:pPr>
        <w:spacing w:after="0" w:line="240" w:lineRule="auto"/>
        <w:jc w:val="center"/>
        <w:rPr>
          <w:rFonts w:cs="Arial"/>
          <w:b/>
          <w:sz w:val="24"/>
          <w:szCs w:val="24"/>
          <w:lang w:val="mn-MN"/>
        </w:rPr>
      </w:pPr>
      <w:r w:rsidRPr="006C2CEA">
        <w:rPr>
          <w:rFonts w:cs="Arial"/>
          <w:b/>
          <w:sz w:val="24"/>
          <w:szCs w:val="24"/>
          <w:lang w:val="mn-MN"/>
        </w:rPr>
        <w:t xml:space="preserve">15 </w:t>
      </w:r>
      <w:r w:rsidR="0039766C" w:rsidRPr="006C2CEA">
        <w:rPr>
          <w:rFonts w:cs="Arial"/>
          <w:b/>
          <w:sz w:val="24"/>
          <w:szCs w:val="24"/>
          <w:lang w:val="mn-MN"/>
        </w:rPr>
        <w:t xml:space="preserve">дугаар зүйл. Мэдээлэл, харилцаа холбооны асуудал эрхэлсэн </w:t>
      </w:r>
    </w:p>
    <w:p w:rsidR="00305FE9" w:rsidRPr="006C2CEA" w:rsidRDefault="0039766C" w:rsidP="001709E9">
      <w:pPr>
        <w:spacing w:after="0" w:line="240" w:lineRule="auto"/>
        <w:jc w:val="center"/>
        <w:rPr>
          <w:rFonts w:cs="Arial"/>
          <w:b/>
          <w:sz w:val="24"/>
          <w:szCs w:val="24"/>
          <w:lang w:val="mn-MN"/>
        </w:rPr>
      </w:pPr>
      <w:r w:rsidRPr="006C2CEA">
        <w:rPr>
          <w:rFonts w:cs="Arial"/>
          <w:b/>
          <w:sz w:val="24"/>
          <w:szCs w:val="24"/>
          <w:lang w:val="mn-MN"/>
        </w:rPr>
        <w:t>төрийн захиргааны байгууллага</w:t>
      </w:r>
    </w:p>
    <w:p w:rsidR="00305FE9" w:rsidRPr="006C2CEA" w:rsidRDefault="00305FE9" w:rsidP="001709E9">
      <w:pPr>
        <w:pStyle w:val="ListParagraph"/>
        <w:spacing w:after="240" w:line="240" w:lineRule="auto"/>
        <w:rPr>
          <w:rFonts w:cs="Arial"/>
          <w:b/>
          <w:sz w:val="24"/>
          <w:szCs w:val="24"/>
          <w:lang w:val="mn-MN"/>
        </w:rPr>
      </w:pPr>
    </w:p>
    <w:p w:rsidR="0039766C" w:rsidRPr="006C2CEA" w:rsidRDefault="00E51C67" w:rsidP="001709E9">
      <w:pPr>
        <w:pStyle w:val="ListParagraph"/>
        <w:spacing w:after="240" w:line="240" w:lineRule="auto"/>
        <w:ind w:left="0" w:firstLine="709"/>
        <w:jc w:val="both"/>
        <w:rPr>
          <w:rFonts w:cs="Arial"/>
          <w:b/>
          <w:sz w:val="24"/>
          <w:szCs w:val="24"/>
          <w:lang w:val="mn-MN"/>
        </w:rPr>
      </w:pPr>
      <w:r w:rsidRPr="006C2CEA">
        <w:rPr>
          <w:rFonts w:cs="Arial"/>
          <w:sz w:val="24"/>
          <w:szCs w:val="24"/>
          <w:lang w:val="mn-MN"/>
        </w:rPr>
        <w:t>15.1.</w:t>
      </w:r>
      <w:r w:rsidR="0039766C" w:rsidRPr="006C2CEA">
        <w:rPr>
          <w:rFonts w:cs="Arial"/>
          <w:sz w:val="24"/>
          <w:szCs w:val="24"/>
          <w:lang w:val="mn-MN"/>
        </w:rPr>
        <w:t>Мэдээлэл, харилцаа холбооны асуудал эрхэлсэн төрийн захиргааны байгууллага дараах үүрэг хүлээнэ:</w:t>
      </w:r>
    </w:p>
    <w:p w:rsidR="00305FE9" w:rsidRPr="006C2CEA" w:rsidRDefault="0039766C" w:rsidP="001709E9">
      <w:pPr>
        <w:spacing w:line="240" w:lineRule="auto"/>
        <w:jc w:val="both"/>
        <w:rPr>
          <w:b/>
          <w:sz w:val="24"/>
          <w:szCs w:val="24"/>
          <w:lang w:val="mn-MN"/>
        </w:rPr>
      </w:pPr>
      <w:r w:rsidRPr="006C2CEA">
        <w:rPr>
          <w:rFonts w:cs="Arial"/>
          <w:sz w:val="24"/>
          <w:szCs w:val="24"/>
          <w:lang w:val="mn-MN"/>
        </w:rPr>
        <w:tab/>
      </w:r>
      <w:r w:rsidRPr="006C2CEA">
        <w:rPr>
          <w:rFonts w:cs="Arial"/>
          <w:sz w:val="24"/>
          <w:szCs w:val="24"/>
          <w:lang w:val="mn-MN"/>
        </w:rPr>
        <w:tab/>
        <w:t>15.1.1.</w:t>
      </w:r>
      <w:r w:rsidRPr="006C2CEA">
        <w:rPr>
          <w:sz w:val="24"/>
          <w:szCs w:val="24"/>
          <w:lang w:val="mn-MN"/>
        </w:rPr>
        <w:t>цахим орчинд монгол хэл, кирил монгол болон үндэсний монгол бичгийн хэрэглээг нэмэгдүүлэх, латин үсэг хэрэглэх загварчилсан дүрэм, стандартыг мөрдүүлэх ажлыг эрх бүхий судалгааны байгууллага, холбогдох бусад байгууллагатай хамтран хэрэгжүүлэх</w:t>
      </w:r>
      <w:r w:rsidRPr="006C2CEA">
        <w:rPr>
          <w:sz w:val="24"/>
          <w:szCs w:val="24"/>
          <w:lang w:val="mn-MN" w:eastAsia="zh-CN"/>
        </w:rPr>
        <w:t>;</w:t>
      </w:r>
    </w:p>
    <w:p w:rsidR="00305FE9" w:rsidRPr="006C2CEA" w:rsidRDefault="00E51C67" w:rsidP="001709E9">
      <w:pPr>
        <w:spacing w:after="240" w:line="240" w:lineRule="auto"/>
        <w:ind w:firstLine="1440"/>
        <w:jc w:val="both"/>
        <w:rPr>
          <w:rFonts w:cs="Arial"/>
          <w:b/>
          <w:sz w:val="24"/>
          <w:szCs w:val="24"/>
          <w:lang w:val="mn-MN"/>
        </w:rPr>
      </w:pPr>
      <w:r w:rsidRPr="006C2CEA">
        <w:rPr>
          <w:rFonts w:cs="Arial"/>
          <w:sz w:val="24"/>
          <w:szCs w:val="24"/>
          <w:lang w:val="mn-MN"/>
        </w:rPr>
        <w:t>15.1.2.</w:t>
      </w:r>
      <w:r w:rsidR="0039766C" w:rsidRPr="006C2CEA">
        <w:rPr>
          <w:rFonts w:cs="Arial"/>
          <w:sz w:val="24"/>
          <w:szCs w:val="24"/>
          <w:lang w:val="mn-MN"/>
        </w:rPr>
        <w:t>энэ хуулийн 21.1.-д заасан эрх бүхий байгууллагын баталсан кирил монгол болон үндэсний монгол бичгийн хооронд харилцан хөрвүүлэг хийх, зөв бичих дүрмийн алдаа хянах болон бусад холбогдох програмын хэрэглээг нэмэгдүүлэх, цахим орчинд нэвтрүүлэх ажлыг зохион байгуулах.</w:t>
      </w:r>
    </w:p>
    <w:p w:rsidR="0039766C" w:rsidRPr="006C2CEA" w:rsidRDefault="00E51C67" w:rsidP="001709E9">
      <w:pPr>
        <w:spacing w:after="240" w:line="240" w:lineRule="auto"/>
        <w:ind w:left="720" w:firstLine="720"/>
        <w:jc w:val="both"/>
        <w:rPr>
          <w:rFonts w:cs="Arial"/>
          <w:b/>
          <w:sz w:val="24"/>
          <w:szCs w:val="24"/>
          <w:lang w:val="mn-MN"/>
        </w:rPr>
      </w:pPr>
      <w:r w:rsidRPr="006C2CEA">
        <w:rPr>
          <w:rFonts w:cs="Arial"/>
          <w:sz w:val="24"/>
          <w:szCs w:val="24"/>
          <w:lang w:val="mn-MN" w:eastAsia="zh-CN"/>
        </w:rPr>
        <w:t>15.1.3.</w:t>
      </w:r>
      <w:r w:rsidR="0039766C" w:rsidRPr="006C2CEA">
        <w:rPr>
          <w:rFonts w:cs="Arial"/>
          <w:sz w:val="24"/>
          <w:szCs w:val="24"/>
          <w:lang w:val="mn-MN" w:eastAsia="zh-CN"/>
        </w:rPr>
        <w:t>хуульд заасан бусад үүрэг.</w:t>
      </w:r>
    </w:p>
    <w:p w:rsidR="00305FE9" w:rsidRPr="006C2CEA" w:rsidRDefault="0039766C" w:rsidP="001709E9">
      <w:pPr>
        <w:spacing w:line="240" w:lineRule="auto"/>
        <w:jc w:val="center"/>
        <w:rPr>
          <w:b/>
          <w:sz w:val="24"/>
          <w:szCs w:val="24"/>
          <w:lang w:val="mn-MN"/>
        </w:rPr>
      </w:pPr>
      <w:r w:rsidRPr="006C2CEA">
        <w:rPr>
          <w:rFonts w:cs="Arial"/>
          <w:b/>
          <w:sz w:val="24"/>
          <w:szCs w:val="24"/>
          <w:lang w:val="mn-MN"/>
        </w:rPr>
        <w:t>16</w:t>
      </w:r>
      <w:r w:rsidR="00BC1414" w:rsidRPr="006C2CEA">
        <w:rPr>
          <w:rFonts w:cs="Arial"/>
          <w:b/>
          <w:sz w:val="24"/>
          <w:szCs w:val="24"/>
          <w:lang w:val="mn-MN"/>
        </w:rPr>
        <w:t xml:space="preserve"> </w:t>
      </w:r>
      <w:r w:rsidRPr="006C2CEA">
        <w:rPr>
          <w:b/>
          <w:sz w:val="24"/>
          <w:szCs w:val="24"/>
          <w:lang w:val="mn-MN"/>
        </w:rPr>
        <w:t>дугаар зүйл. Бүх шатны боловсролын байгууллага</w:t>
      </w:r>
    </w:p>
    <w:p w:rsidR="0039766C" w:rsidRPr="006C2CEA" w:rsidRDefault="00ED2237" w:rsidP="001709E9">
      <w:pPr>
        <w:pStyle w:val="ListParagraph"/>
        <w:spacing w:after="240" w:line="240" w:lineRule="auto"/>
        <w:ind w:left="0" w:firstLine="709"/>
        <w:jc w:val="both"/>
        <w:rPr>
          <w:rFonts w:cs="Arial"/>
          <w:b/>
          <w:sz w:val="24"/>
          <w:szCs w:val="24"/>
          <w:lang w:val="mn-MN"/>
        </w:rPr>
      </w:pPr>
      <w:r w:rsidRPr="006C2CEA">
        <w:rPr>
          <w:rFonts w:cs="Arial"/>
          <w:sz w:val="24"/>
          <w:szCs w:val="24"/>
          <w:lang w:val="mn-MN"/>
        </w:rPr>
        <w:t>16.1.</w:t>
      </w:r>
      <w:r w:rsidR="0039766C" w:rsidRPr="006C2CEA">
        <w:rPr>
          <w:rFonts w:cs="Arial"/>
          <w:sz w:val="24"/>
          <w:szCs w:val="24"/>
          <w:lang w:val="mn-MN"/>
        </w:rPr>
        <w:t>Бүх шатны боловсролын байгууллага дараах үүрэг хүлээнэ:</w:t>
      </w:r>
    </w:p>
    <w:p w:rsidR="0039766C" w:rsidRPr="006C2CEA" w:rsidRDefault="0039766C" w:rsidP="001709E9">
      <w:pPr>
        <w:spacing w:after="240" w:line="240" w:lineRule="auto"/>
        <w:ind w:firstLine="1440"/>
        <w:jc w:val="both"/>
        <w:rPr>
          <w:rFonts w:cs="Arial"/>
          <w:b/>
          <w:sz w:val="24"/>
          <w:szCs w:val="24"/>
          <w:lang w:val="mn-MN"/>
        </w:rPr>
      </w:pPr>
      <w:r w:rsidRPr="006C2CEA">
        <w:rPr>
          <w:rFonts w:cs="Arial"/>
          <w:sz w:val="24"/>
          <w:szCs w:val="24"/>
          <w:lang w:val="mn-MN"/>
        </w:rPr>
        <w:t>16.1.1.суралцагсдад монгол хэл, үндэсний монгол бичиг, уран зохиолын хичээлийг эрх бүхий байгууллагаас баталсан хөтөлбөр, агуулга, стандартын дагуу тасалдалгүй явуулах</w:t>
      </w:r>
      <w:r w:rsidRPr="006C2CEA">
        <w:rPr>
          <w:rFonts w:cs="Arial"/>
          <w:sz w:val="24"/>
          <w:szCs w:val="24"/>
        </w:rPr>
        <w:t>;</w:t>
      </w:r>
    </w:p>
    <w:p w:rsidR="0039766C" w:rsidRPr="006C2CEA" w:rsidRDefault="00ED2237" w:rsidP="001709E9">
      <w:pPr>
        <w:spacing w:after="240" w:line="240" w:lineRule="auto"/>
        <w:ind w:left="720" w:firstLine="720"/>
        <w:jc w:val="both"/>
        <w:rPr>
          <w:rFonts w:cs="Arial"/>
          <w:b/>
          <w:sz w:val="24"/>
          <w:szCs w:val="24"/>
          <w:lang w:val="mn-MN"/>
        </w:rPr>
      </w:pPr>
      <w:r w:rsidRPr="006C2CEA">
        <w:rPr>
          <w:rFonts w:cs="Arial"/>
          <w:sz w:val="24"/>
          <w:szCs w:val="24"/>
          <w:lang w:val="mn-MN" w:eastAsia="zh-CN"/>
        </w:rPr>
        <w:t>16.1.2.</w:t>
      </w:r>
      <w:r w:rsidR="0039766C" w:rsidRPr="006C2CEA">
        <w:rPr>
          <w:rFonts w:cs="Arial"/>
          <w:sz w:val="24"/>
          <w:szCs w:val="24"/>
          <w:lang w:val="mn-MN" w:eastAsia="zh-CN"/>
        </w:rPr>
        <w:t>хуульд заасан бусад үүрэг.</w:t>
      </w:r>
    </w:p>
    <w:p w:rsidR="0039766C" w:rsidRPr="006C2CEA" w:rsidRDefault="00ED2237" w:rsidP="001709E9">
      <w:pPr>
        <w:pStyle w:val="ListParagraph"/>
        <w:spacing w:after="240" w:line="240" w:lineRule="auto"/>
        <w:ind w:left="0" w:firstLine="709"/>
        <w:jc w:val="both"/>
        <w:rPr>
          <w:rFonts w:cs="Arial"/>
          <w:b/>
          <w:sz w:val="24"/>
          <w:szCs w:val="24"/>
          <w:lang w:val="mn-MN"/>
        </w:rPr>
      </w:pPr>
      <w:r w:rsidRPr="006C2CEA">
        <w:rPr>
          <w:rFonts w:cs="Arial"/>
          <w:sz w:val="24"/>
          <w:szCs w:val="24"/>
          <w:lang w:val="mn-MN"/>
        </w:rPr>
        <w:t>16.2.</w:t>
      </w:r>
      <w:r w:rsidR="0039766C" w:rsidRPr="006C2CEA">
        <w:rPr>
          <w:rFonts w:cs="Arial"/>
          <w:sz w:val="24"/>
          <w:szCs w:val="24"/>
          <w:lang w:val="mn-MN"/>
        </w:rPr>
        <w:t>Энэ хуулийн 16.1</w:t>
      </w:r>
      <w:r w:rsidR="0039766C" w:rsidRPr="006C2CEA">
        <w:rPr>
          <w:rFonts w:cs="Arial"/>
          <w:sz w:val="24"/>
          <w:szCs w:val="24"/>
        </w:rPr>
        <w:t>.1.</w:t>
      </w:r>
      <w:r w:rsidR="0039766C" w:rsidRPr="006C2CEA">
        <w:rPr>
          <w:rFonts w:cs="Arial"/>
          <w:sz w:val="24"/>
          <w:szCs w:val="24"/>
          <w:lang w:val="mn-MN"/>
        </w:rPr>
        <w:t xml:space="preserve"> дэх заалт эрх бүхий байгууллагын зөвшөөрлөөр гадаад хэлээр сургалт явуулдаг боловсролын сургалтын байгууллагад нэгэн адил хамаарна.</w:t>
      </w:r>
    </w:p>
    <w:p w:rsidR="00305FE9" w:rsidRPr="006C2CEA" w:rsidRDefault="005E3BE9" w:rsidP="001709E9">
      <w:pPr>
        <w:spacing w:line="240" w:lineRule="auto"/>
        <w:ind w:firstLine="709"/>
        <w:jc w:val="center"/>
        <w:rPr>
          <w:rFonts w:cs="Arial"/>
          <w:b/>
          <w:sz w:val="24"/>
          <w:szCs w:val="24"/>
          <w:lang w:val="mn-MN"/>
        </w:rPr>
      </w:pPr>
      <w:r w:rsidRPr="006C2CEA">
        <w:rPr>
          <w:rFonts w:cs="Arial"/>
          <w:b/>
          <w:sz w:val="24"/>
          <w:szCs w:val="24"/>
          <w:lang w:val="mn-MN"/>
        </w:rPr>
        <w:lastRenderedPageBreak/>
        <w:t xml:space="preserve">17 </w:t>
      </w:r>
      <w:r w:rsidR="0039766C" w:rsidRPr="006C2CEA">
        <w:rPr>
          <w:rFonts w:cs="Arial"/>
          <w:b/>
          <w:sz w:val="24"/>
          <w:szCs w:val="24"/>
          <w:lang w:val="mn-MN"/>
        </w:rPr>
        <w:t>дугаар зүйл. Аймаг, нийслэл, сум дүүргийн Засаг дарга</w:t>
      </w:r>
    </w:p>
    <w:p w:rsidR="0039766C" w:rsidRPr="006C2CEA" w:rsidRDefault="005E3BE9" w:rsidP="001709E9">
      <w:pPr>
        <w:pStyle w:val="ListParagraph"/>
        <w:tabs>
          <w:tab w:val="left" w:pos="0"/>
          <w:tab w:val="left" w:pos="567"/>
        </w:tabs>
        <w:spacing w:after="240" w:line="240" w:lineRule="auto"/>
        <w:ind w:left="0" w:firstLine="709"/>
        <w:jc w:val="both"/>
        <w:rPr>
          <w:rFonts w:cs="Arial"/>
          <w:b/>
          <w:sz w:val="24"/>
          <w:szCs w:val="24"/>
          <w:lang w:val="mn-MN"/>
        </w:rPr>
      </w:pPr>
      <w:r w:rsidRPr="006C2CEA">
        <w:rPr>
          <w:rFonts w:cs="Arial"/>
          <w:b/>
          <w:sz w:val="24"/>
          <w:szCs w:val="24"/>
          <w:lang w:val="mn-MN"/>
        </w:rPr>
        <w:tab/>
      </w:r>
      <w:r w:rsidRPr="006C2CEA">
        <w:rPr>
          <w:rFonts w:cs="Arial"/>
          <w:sz w:val="24"/>
          <w:szCs w:val="24"/>
          <w:lang w:val="mn-MN"/>
        </w:rPr>
        <w:t>17.1.</w:t>
      </w:r>
      <w:r w:rsidR="0039766C" w:rsidRPr="006C2CEA">
        <w:rPr>
          <w:rFonts w:cs="Arial"/>
          <w:sz w:val="24"/>
          <w:szCs w:val="24"/>
          <w:lang w:val="mn-MN"/>
        </w:rPr>
        <w:t>Аймаг, нийслэл, сум дүүргийн Засаг дарга дараах үүрэг хүлээнэ:</w:t>
      </w:r>
    </w:p>
    <w:p w:rsidR="00305FE9" w:rsidRPr="006C2CEA" w:rsidRDefault="005E3BE9" w:rsidP="001709E9">
      <w:pPr>
        <w:tabs>
          <w:tab w:val="left" w:pos="0"/>
        </w:tabs>
        <w:spacing w:after="240" w:line="240" w:lineRule="auto"/>
        <w:jc w:val="both"/>
        <w:rPr>
          <w:rFonts w:cs="Arial"/>
          <w:b/>
          <w:sz w:val="24"/>
          <w:szCs w:val="24"/>
          <w:lang w:val="mn-MN"/>
        </w:rPr>
      </w:pPr>
      <w:r w:rsidRPr="006C2CEA">
        <w:rPr>
          <w:rFonts w:cs="Arial"/>
          <w:sz w:val="24"/>
          <w:szCs w:val="24"/>
          <w:lang w:val="mn-MN"/>
        </w:rPr>
        <w:tab/>
      </w:r>
      <w:r w:rsidRPr="006C2CEA">
        <w:rPr>
          <w:rFonts w:cs="Arial"/>
          <w:sz w:val="24"/>
          <w:szCs w:val="24"/>
          <w:lang w:val="mn-MN"/>
        </w:rPr>
        <w:tab/>
        <w:t>17.1.1.</w:t>
      </w:r>
      <w:r w:rsidR="0039766C" w:rsidRPr="006C2CEA">
        <w:rPr>
          <w:rFonts w:cs="Arial"/>
          <w:sz w:val="24"/>
          <w:szCs w:val="24"/>
          <w:lang w:val="mn-MN"/>
        </w:rPr>
        <w:t>харъяа нутаг дэвсгэрийн хүрээнд энэ хуулийн хэрэгжилтийг хангах, түүнтэй холбоотой үйл ажиллагааг уялдуулан зохион байгуулах, хэрэгжилтэд хяналт тавих</w:t>
      </w:r>
      <w:r w:rsidR="0039766C" w:rsidRPr="006C2CEA">
        <w:rPr>
          <w:rFonts w:cs="Arial"/>
          <w:sz w:val="24"/>
          <w:szCs w:val="24"/>
          <w:lang w:val="mn-MN" w:eastAsia="zh-CN"/>
        </w:rPr>
        <w:t>;</w:t>
      </w:r>
    </w:p>
    <w:p w:rsidR="00305FE9" w:rsidRPr="006C2CEA" w:rsidRDefault="006A536D" w:rsidP="001709E9">
      <w:pPr>
        <w:tabs>
          <w:tab w:val="left" w:pos="0"/>
        </w:tabs>
        <w:spacing w:after="240" w:line="240" w:lineRule="auto"/>
        <w:jc w:val="both"/>
        <w:rPr>
          <w:rFonts w:cs="Arial"/>
          <w:b/>
          <w:sz w:val="24"/>
          <w:szCs w:val="24"/>
          <w:lang w:val="mn-MN"/>
        </w:rPr>
      </w:pPr>
      <w:r w:rsidRPr="006C2CEA">
        <w:rPr>
          <w:rFonts w:cs="Arial"/>
          <w:sz w:val="24"/>
          <w:szCs w:val="24"/>
          <w:lang w:val="mn-MN"/>
        </w:rPr>
        <w:tab/>
      </w:r>
      <w:r w:rsidRPr="006C2CEA">
        <w:rPr>
          <w:rFonts w:cs="Arial"/>
          <w:sz w:val="24"/>
          <w:szCs w:val="24"/>
          <w:lang w:val="mn-MN"/>
        </w:rPr>
        <w:tab/>
        <w:t>17.1.2.</w:t>
      </w:r>
      <w:r w:rsidR="0039766C" w:rsidRPr="006C2CEA">
        <w:rPr>
          <w:rFonts w:cs="Arial"/>
          <w:sz w:val="24"/>
          <w:szCs w:val="24"/>
          <w:lang w:val="mn-MN"/>
        </w:rPr>
        <w:t>харъяа нутаг дэвсгэрийн хэмжээнд албан байгууллага, гудамж, талбайн нэр хаягийг кирил болон үндэсний монгол бичгээр бичиж хэвших ажлыг зохион байгуулах</w:t>
      </w:r>
      <w:r w:rsidR="0039766C" w:rsidRPr="006C2CEA">
        <w:rPr>
          <w:rFonts w:cs="Arial"/>
          <w:sz w:val="24"/>
          <w:szCs w:val="24"/>
          <w:lang w:val="mn-MN" w:eastAsia="zh-CN"/>
        </w:rPr>
        <w:t>;</w:t>
      </w:r>
    </w:p>
    <w:p w:rsidR="00305FE9" w:rsidRPr="006C2CEA" w:rsidRDefault="006A536D" w:rsidP="001709E9">
      <w:pPr>
        <w:spacing w:after="240" w:line="240" w:lineRule="auto"/>
        <w:ind w:firstLine="1287"/>
        <w:jc w:val="both"/>
        <w:rPr>
          <w:rFonts w:cs="Arial"/>
          <w:b/>
          <w:sz w:val="24"/>
          <w:szCs w:val="24"/>
          <w:lang w:val="mn-MN"/>
        </w:rPr>
      </w:pPr>
      <w:r w:rsidRPr="006C2CEA">
        <w:rPr>
          <w:rFonts w:cs="Arial"/>
          <w:sz w:val="24"/>
          <w:szCs w:val="24"/>
          <w:lang w:val="mn-MN"/>
        </w:rPr>
        <w:tab/>
        <w:t>17.1.3.</w:t>
      </w:r>
      <w:r w:rsidR="0039766C" w:rsidRPr="006C2CEA">
        <w:rPr>
          <w:rFonts w:cs="Arial"/>
          <w:sz w:val="24"/>
          <w:szCs w:val="24"/>
          <w:lang w:val="mn-MN"/>
        </w:rPr>
        <w:t>үндэсний монгол бичгийн хэрэглээг түгээн дэлгэрүүлэхэд идэвх санаачилга гарган ажиллаж байгаа иргэн, хуулийн этгээдийг урамшуулах ажлыг зохион байгуулах</w:t>
      </w:r>
      <w:r w:rsidR="0039766C" w:rsidRPr="006C2CEA">
        <w:rPr>
          <w:rFonts w:cs="Arial"/>
          <w:sz w:val="24"/>
          <w:szCs w:val="24"/>
          <w:lang w:val="mn-MN" w:eastAsia="zh-CN"/>
        </w:rPr>
        <w:t>;</w:t>
      </w:r>
    </w:p>
    <w:p w:rsidR="0039766C" w:rsidRPr="006C2CEA" w:rsidRDefault="006A536D" w:rsidP="001709E9">
      <w:pPr>
        <w:tabs>
          <w:tab w:val="left" w:pos="567"/>
        </w:tabs>
        <w:spacing w:after="240" w:line="240" w:lineRule="auto"/>
        <w:jc w:val="both"/>
        <w:rPr>
          <w:rFonts w:cs="Arial"/>
          <w:b/>
          <w:sz w:val="24"/>
          <w:szCs w:val="24"/>
          <w:lang w:val="mn-MN"/>
        </w:rPr>
      </w:pPr>
      <w:r w:rsidRPr="006C2CEA">
        <w:rPr>
          <w:rFonts w:cs="Arial"/>
          <w:sz w:val="24"/>
          <w:szCs w:val="24"/>
          <w:lang w:val="mn-MN" w:eastAsia="zh-CN"/>
        </w:rPr>
        <w:tab/>
      </w:r>
      <w:r w:rsidRPr="006C2CEA">
        <w:rPr>
          <w:rFonts w:cs="Arial"/>
          <w:sz w:val="24"/>
          <w:szCs w:val="24"/>
          <w:lang w:val="mn-MN" w:eastAsia="zh-CN"/>
        </w:rPr>
        <w:tab/>
      </w:r>
      <w:r w:rsidRPr="006C2CEA">
        <w:rPr>
          <w:rFonts w:cs="Arial"/>
          <w:sz w:val="24"/>
          <w:szCs w:val="24"/>
          <w:lang w:val="mn-MN" w:eastAsia="zh-CN"/>
        </w:rPr>
        <w:tab/>
        <w:t>17.1.4.</w:t>
      </w:r>
      <w:r w:rsidR="0039766C" w:rsidRPr="006C2CEA">
        <w:rPr>
          <w:rFonts w:cs="Arial"/>
          <w:sz w:val="24"/>
          <w:szCs w:val="24"/>
          <w:lang w:val="mn-MN" w:eastAsia="zh-CN"/>
        </w:rPr>
        <w:t xml:space="preserve">хуульд заасан бусад </w:t>
      </w:r>
      <w:r w:rsidR="00F24B97" w:rsidRPr="006C2CEA">
        <w:rPr>
          <w:rFonts w:cs="Arial"/>
          <w:sz w:val="24"/>
          <w:szCs w:val="24"/>
          <w:lang w:val="mn-MN" w:eastAsia="zh-CN"/>
        </w:rPr>
        <w:t>үүрэг</w:t>
      </w:r>
      <w:r w:rsidR="0039766C" w:rsidRPr="006C2CEA">
        <w:rPr>
          <w:rFonts w:cs="Arial"/>
          <w:sz w:val="24"/>
          <w:szCs w:val="24"/>
          <w:lang w:val="mn-MN" w:eastAsia="zh-CN"/>
        </w:rPr>
        <w:t xml:space="preserve">. </w:t>
      </w:r>
    </w:p>
    <w:p w:rsidR="00305FE9" w:rsidRPr="006C2CEA" w:rsidRDefault="00364F75" w:rsidP="001709E9">
      <w:pPr>
        <w:spacing w:line="240" w:lineRule="auto"/>
        <w:jc w:val="center"/>
        <w:rPr>
          <w:b/>
          <w:sz w:val="24"/>
          <w:szCs w:val="24"/>
          <w:lang w:val="mn-MN" w:eastAsia="zh-CN"/>
        </w:rPr>
      </w:pPr>
      <w:r w:rsidRPr="006C2CEA">
        <w:rPr>
          <w:rFonts w:cs="Arial"/>
          <w:b/>
          <w:sz w:val="24"/>
          <w:szCs w:val="24"/>
          <w:lang w:val="mn-MN"/>
        </w:rPr>
        <w:t xml:space="preserve">18 </w:t>
      </w:r>
      <w:r w:rsidR="0039766C" w:rsidRPr="006C2CEA">
        <w:rPr>
          <w:b/>
          <w:sz w:val="24"/>
          <w:szCs w:val="24"/>
          <w:lang w:val="mn-MN" w:eastAsia="zh-CN"/>
        </w:rPr>
        <w:t>дугаар зүйл. Хэрэглэгчийн эрхийг хамгаалах төрийн захиргааны байгууллага</w:t>
      </w:r>
    </w:p>
    <w:p w:rsidR="0039766C" w:rsidRPr="006C2CEA" w:rsidRDefault="00364F75" w:rsidP="001709E9">
      <w:pPr>
        <w:pStyle w:val="ListParagraph"/>
        <w:tabs>
          <w:tab w:val="left" w:pos="0"/>
        </w:tabs>
        <w:spacing w:after="240" w:line="240" w:lineRule="auto"/>
        <w:ind w:left="0" w:firstLine="709"/>
        <w:jc w:val="both"/>
        <w:rPr>
          <w:rFonts w:cs="Arial"/>
          <w:b/>
          <w:sz w:val="24"/>
          <w:szCs w:val="24"/>
          <w:lang w:val="mn-MN"/>
        </w:rPr>
      </w:pPr>
      <w:r w:rsidRPr="006C2CEA">
        <w:rPr>
          <w:rFonts w:cs="Arial"/>
          <w:sz w:val="24"/>
          <w:szCs w:val="24"/>
          <w:lang w:val="mn-MN" w:eastAsia="zh-CN"/>
        </w:rPr>
        <w:tab/>
        <w:t>18.1.</w:t>
      </w:r>
      <w:r w:rsidR="0039766C" w:rsidRPr="006C2CEA">
        <w:rPr>
          <w:rFonts w:cs="Arial"/>
          <w:sz w:val="24"/>
          <w:szCs w:val="24"/>
          <w:lang w:val="mn-MN" w:eastAsia="zh-CN"/>
        </w:rPr>
        <w:t>Хэрэглэгчийн эрхийг хамгаалах төрийн захиргааны байгууллага</w:t>
      </w:r>
      <w:r w:rsidR="0039766C" w:rsidRPr="006C2CEA">
        <w:rPr>
          <w:rFonts w:cs="Arial"/>
          <w:sz w:val="24"/>
          <w:szCs w:val="24"/>
          <w:lang w:val="mn-MN"/>
        </w:rPr>
        <w:t xml:space="preserve"> дараах үүрэг хүлээнэ:</w:t>
      </w:r>
    </w:p>
    <w:p w:rsidR="0039766C" w:rsidRPr="006C2CEA" w:rsidRDefault="00364F75" w:rsidP="001709E9">
      <w:pPr>
        <w:spacing w:after="240" w:line="240" w:lineRule="auto"/>
        <w:ind w:firstLine="1440"/>
        <w:jc w:val="both"/>
        <w:rPr>
          <w:rFonts w:cs="Arial"/>
          <w:b/>
          <w:sz w:val="24"/>
          <w:szCs w:val="24"/>
          <w:lang w:val="mn-MN" w:eastAsia="zh-CN"/>
        </w:rPr>
      </w:pPr>
      <w:r w:rsidRPr="006C2CEA">
        <w:rPr>
          <w:rFonts w:cs="Arial"/>
          <w:sz w:val="24"/>
          <w:szCs w:val="24"/>
          <w:lang w:val="mn-MN" w:eastAsia="zh-CN"/>
        </w:rPr>
        <w:t>18.1.1.</w:t>
      </w:r>
      <w:r w:rsidR="0039766C" w:rsidRPr="006C2CEA">
        <w:rPr>
          <w:rFonts w:cs="Arial"/>
          <w:sz w:val="24"/>
          <w:szCs w:val="24"/>
          <w:lang w:val="mn-MN" w:eastAsia="zh-CN"/>
        </w:rPr>
        <w:t xml:space="preserve">энэ хуулийн хэрэгжилтэд хяналт тавьж, зөрчлийг холбогдох байгууллагуудад хандан шийдвэрлүүлж, үр дүнг шуурхай мэдээлэх; </w:t>
      </w:r>
    </w:p>
    <w:p w:rsidR="0039766C" w:rsidRPr="006C2CEA" w:rsidRDefault="006F547B" w:rsidP="001709E9">
      <w:pPr>
        <w:spacing w:after="240" w:line="240" w:lineRule="auto"/>
        <w:ind w:left="720" w:firstLine="720"/>
        <w:jc w:val="both"/>
        <w:rPr>
          <w:rFonts w:cs="Arial"/>
          <w:b/>
          <w:sz w:val="24"/>
          <w:szCs w:val="24"/>
          <w:lang w:val="mn-MN" w:eastAsia="zh-CN"/>
        </w:rPr>
      </w:pPr>
      <w:r w:rsidRPr="006C2CEA">
        <w:rPr>
          <w:rFonts w:cs="Arial"/>
          <w:sz w:val="24"/>
          <w:szCs w:val="24"/>
          <w:lang w:val="mn-MN" w:eastAsia="zh-CN"/>
        </w:rPr>
        <w:t>18.1.2.</w:t>
      </w:r>
      <w:r w:rsidR="0039766C" w:rsidRPr="006C2CEA">
        <w:rPr>
          <w:rFonts w:cs="Arial"/>
          <w:sz w:val="24"/>
          <w:szCs w:val="24"/>
          <w:lang w:val="mn-MN" w:eastAsia="zh-CN"/>
        </w:rPr>
        <w:t>хуульд заасан бусад үүрэг.</w:t>
      </w:r>
    </w:p>
    <w:p w:rsidR="00305FE9" w:rsidRPr="006C2CEA" w:rsidRDefault="00D85A9A" w:rsidP="001709E9">
      <w:pPr>
        <w:tabs>
          <w:tab w:val="left" w:pos="709"/>
          <w:tab w:val="left" w:pos="900"/>
          <w:tab w:val="left" w:pos="1260"/>
        </w:tabs>
        <w:spacing w:after="0" w:line="240" w:lineRule="auto"/>
        <w:jc w:val="center"/>
        <w:rPr>
          <w:rFonts w:cs="Arial"/>
          <w:b/>
          <w:sz w:val="24"/>
          <w:szCs w:val="24"/>
          <w:lang w:val="mn-MN" w:eastAsia="zh-CN"/>
        </w:rPr>
      </w:pPr>
      <w:r w:rsidRPr="006C2CEA">
        <w:rPr>
          <w:rFonts w:cs="Arial"/>
          <w:b/>
          <w:sz w:val="24"/>
          <w:szCs w:val="24"/>
          <w:lang w:val="mn-MN" w:eastAsia="zh-CN"/>
        </w:rPr>
        <w:t xml:space="preserve">19 </w:t>
      </w:r>
      <w:r w:rsidR="0039766C" w:rsidRPr="006C2CEA">
        <w:rPr>
          <w:rFonts w:cs="Arial"/>
          <w:b/>
          <w:sz w:val="24"/>
          <w:szCs w:val="24"/>
          <w:lang w:val="mn-MN" w:eastAsia="zh-CN"/>
        </w:rPr>
        <w:t xml:space="preserve">дүгээр зүйл. Олон нийтийн хэвлэл мэдээллийн хэрэгсэл, хэвлэн нийтлэх </w:t>
      </w:r>
    </w:p>
    <w:p w:rsidR="00305FE9" w:rsidRPr="006C2CEA" w:rsidRDefault="0039766C" w:rsidP="001709E9">
      <w:pPr>
        <w:tabs>
          <w:tab w:val="left" w:pos="709"/>
          <w:tab w:val="left" w:pos="900"/>
          <w:tab w:val="left" w:pos="1260"/>
        </w:tabs>
        <w:spacing w:after="0" w:line="240" w:lineRule="auto"/>
        <w:jc w:val="center"/>
        <w:rPr>
          <w:rFonts w:cs="Arial"/>
          <w:b/>
          <w:sz w:val="24"/>
          <w:szCs w:val="24"/>
          <w:lang w:val="mn-MN"/>
        </w:rPr>
      </w:pPr>
      <w:r w:rsidRPr="006C2CEA">
        <w:rPr>
          <w:rFonts w:cs="Arial"/>
          <w:b/>
          <w:sz w:val="24"/>
          <w:szCs w:val="24"/>
          <w:lang w:val="mn-MN" w:eastAsia="zh-CN"/>
        </w:rPr>
        <w:t>үйл ажиллагаа эрхэлдэг байгууллага</w:t>
      </w:r>
    </w:p>
    <w:p w:rsidR="00305FE9" w:rsidRPr="006C2CEA" w:rsidRDefault="00305FE9" w:rsidP="001709E9">
      <w:pPr>
        <w:pStyle w:val="ListParagraph"/>
        <w:tabs>
          <w:tab w:val="left" w:pos="709"/>
          <w:tab w:val="left" w:pos="900"/>
          <w:tab w:val="left" w:pos="1260"/>
        </w:tabs>
        <w:spacing w:after="240" w:line="240" w:lineRule="auto"/>
        <w:rPr>
          <w:rFonts w:cs="Arial"/>
          <w:b/>
          <w:sz w:val="24"/>
          <w:szCs w:val="24"/>
          <w:lang w:val="mn-MN"/>
        </w:rPr>
      </w:pPr>
    </w:p>
    <w:p w:rsidR="0039766C" w:rsidRPr="006C2CEA" w:rsidRDefault="00D85A9A" w:rsidP="001709E9">
      <w:pPr>
        <w:pStyle w:val="ListParagraph"/>
        <w:tabs>
          <w:tab w:val="left" w:pos="0"/>
        </w:tabs>
        <w:spacing w:after="240" w:line="240" w:lineRule="auto"/>
        <w:ind w:left="0"/>
        <w:jc w:val="both"/>
        <w:rPr>
          <w:rFonts w:cs="Arial"/>
          <w:b/>
          <w:sz w:val="24"/>
          <w:szCs w:val="24"/>
          <w:lang w:val="mn-MN"/>
        </w:rPr>
      </w:pPr>
      <w:r w:rsidRPr="006C2CEA">
        <w:rPr>
          <w:rFonts w:cs="Arial"/>
          <w:sz w:val="24"/>
          <w:szCs w:val="24"/>
          <w:lang w:val="mn-MN"/>
        </w:rPr>
        <w:tab/>
        <w:t>19.1.</w:t>
      </w:r>
      <w:r w:rsidR="0039766C" w:rsidRPr="006C2CEA">
        <w:rPr>
          <w:rFonts w:cs="Arial"/>
          <w:sz w:val="24"/>
          <w:szCs w:val="24"/>
          <w:lang w:val="mn-MN"/>
        </w:rPr>
        <w:t>Олон нийтийн хэвлэл мэдээллийн хэрэгсэл, хэвлэн нийтлэх үйл ажиллагаа эрхэлдэг байгууллага дараах үүрэг хүлээнэ:</w:t>
      </w:r>
    </w:p>
    <w:p w:rsidR="00305FE9" w:rsidRPr="006C2CEA" w:rsidRDefault="00D85A9A" w:rsidP="001709E9">
      <w:pPr>
        <w:tabs>
          <w:tab w:val="left" w:pos="0"/>
        </w:tabs>
        <w:spacing w:after="240" w:line="240" w:lineRule="auto"/>
        <w:ind w:firstLine="567"/>
        <w:jc w:val="both"/>
        <w:rPr>
          <w:rFonts w:cs="Arial"/>
          <w:b/>
          <w:sz w:val="24"/>
          <w:szCs w:val="24"/>
          <w:lang w:val="mn-MN"/>
        </w:rPr>
      </w:pPr>
      <w:r w:rsidRPr="006C2CEA">
        <w:rPr>
          <w:rFonts w:cs="Arial"/>
          <w:sz w:val="24"/>
          <w:szCs w:val="24"/>
          <w:lang w:val="mn-MN"/>
        </w:rPr>
        <w:tab/>
      </w:r>
      <w:r w:rsidRPr="006C2CEA">
        <w:rPr>
          <w:rFonts w:cs="Arial"/>
          <w:sz w:val="24"/>
          <w:szCs w:val="24"/>
          <w:lang w:val="mn-MN"/>
        </w:rPr>
        <w:tab/>
        <w:t>19.1.1.</w:t>
      </w:r>
      <w:r w:rsidR="0039766C" w:rsidRPr="006C2CEA">
        <w:rPr>
          <w:rFonts w:cs="Arial"/>
          <w:sz w:val="24"/>
          <w:szCs w:val="24"/>
          <w:lang w:val="mn-MN"/>
        </w:rPr>
        <w:t>монгол хэлний зөв бичих дүрэм, орчин цагийн монгол утга зохиолын хэлний хэм хэмжээг чанд баримтлах</w:t>
      </w:r>
      <w:r w:rsidR="0039766C" w:rsidRPr="006C2CEA">
        <w:rPr>
          <w:rFonts w:cs="Arial"/>
          <w:sz w:val="24"/>
          <w:szCs w:val="24"/>
          <w:lang w:val="mn-MN" w:eastAsia="zh-CN"/>
        </w:rPr>
        <w:t>;</w:t>
      </w:r>
    </w:p>
    <w:p w:rsidR="00305FE9" w:rsidRPr="006C2CEA" w:rsidRDefault="00D85A9A" w:rsidP="001709E9">
      <w:pPr>
        <w:tabs>
          <w:tab w:val="left" w:pos="0"/>
        </w:tabs>
        <w:spacing w:after="240" w:line="240" w:lineRule="auto"/>
        <w:jc w:val="both"/>
        <w:rPr>
          <w:rFonts w:cs="Arial"/>
          <w:b/>
          <w:sz w:val="24"/>
          <w:szCs w:val="24"/>
          <w:lang w:val="mn-MN"/>
        </w:rPr>
      </w:pPr>
      <w:r w:rsidRPr="006C2CEA">
        <w:rPr>
          <w:rFonts w:cs="Arial"/>
          <w:sz w:val="24"/>
          <w:szCs w:val="24"/>
          <w:lang w:val="mn-MN" w:eastAsia="zh-CN"/>
        </w:rPr>
        <w:tab/>
      </w:r>
      <w:r w:rsidRPr="006C2CEA">
        <w:rPr>
          <w:rFonts w:cs="Arial"/>
          <w:sz w:val="24"/>
          <w:szCs w:val="24"/>
          <w:lang w:val="mn-MN" w:eastAsia="zh-CN"/>
        </w:rPr>
        <w:tab/>
        <w:t>19.1.2.</w:t>
      </w:r>
      <w:r w:rsidR="0039766C" w:rsidRPr="006C2CEA">
        <w:rPr>
          <w:rFonts w:cs="Arial"/>
          <w:sz w:val="24"/>
          <w:szCs w:val="24"/>
          <w:lang w:val="mn-MN" w:eastAsia="zh-CN"/>
        </w:rPr>
        <w:t>сэтгүүлч, хэвлэл мэдээллийн ажилтны мэргэжлийн ур чадварын шалгалтад монгол хэл бичгийн мэдлэгийн шалгуур тогтоосон байх.</w:t>
      </w:r>
    </w:p>
    <w:p w:rsidR="0039766C" w:rsidRPr="006C2CEA" w:rsidRDefault="0039766C" w:rsidP="001709E9">
      <w:pPr>
        <w:spacing w:after="240" w:line="240" w:lineRule="auto"/>
        <w:ind w:left="720" w:firstLine="720"/>
        <w:jc w:val="both"/>
        <w:rPr>
          <w:rFonts w:cs="Arial"/>
          <w:b/>
          <w:sz w:val="24"/>
          <w:szCs w:val="24"/>
          <w:lang w:val="mn-MN"/>
        </w:rPr>
      </w:pPr>
      <w:r w:rsidRPr="006C2CEA">
        <w:rPr>
          <w:rFonts w:cs="Arial"/>
          <w:sz w:val="24"/>
          <w:szCs w:val="24"/>
          <w:lang w:val="mn-MN"/>
        </w:rPr>
        <w:t>19.1.3.</w:t>
      </w:r>
      <w:r w:rsidRPr="006C2CEA">
        <w:rPr>
          <w:rFonts w:cs="Arial"/>
          <w:sz w:val="24"/>
          <w:szCs w:val="24"/>
          <w:lang w:val="mn-MN" w:eastAsia="zh-CN"/>
        </w:rPr>
        <w:t>хуульд заасан бусад үүрэг.</w:t>
      </w:r>
    </w:p>
    <w:p w:rsidR="00305FE9" w:rsidRPr="006C2CEA" w:rsidRDefault="00D85A9A" w:rsidP="001709E9">
      <w:pPr>
        <w:spacing w:line="240" w:lineRule="auto"/>
        <w:jc w:val="center"/>
        <w:rPr>
          <w:b/>
          <w:sz w:val="24"/>
          <w:szCs w:val="24"/>
          <w:lang w:val="mn-MN"/>
        </w:rPr>
      </w:pPr>
      <w:r w:rsidRPr="006C2CEA">
        <w:rPr>
          <w:rFonts w:cs="Arial"/>
          <w:b/>
          <w:sz w:val="24"/>
          <w:szCs w:val="24"/>
          <w:lang w:val="mn-MN"/>
        </w:rPr>
        <w:t xml:space="preserve">20 </w:t>
      </w:r>
      <w:r w:rsidR="0039766C" w:rsidRPr="006C2CEA">
        <w:rPr>
          <w:b/>
          <w:sz w:val="24"/>
          <w:szCs w:val="24"/>
          <w:lang w:val="mn-MN"/>
        </w:rPr>
        <w:t>дугаар зүйл.</w:t>
      </w:r>
      <w:r w:rsidR="0039766C" w:rsidRPr="006C2CEA">
        <w:rPr>
          <w:b/>
          <w:sz w:val="24"/>
          <w:szCs w:val="24"/>
        </w:rPr>
        <w:t xml:space="preserve"> </w:t>
      </w:r>
      <w:r w:rsidR="0039766C" w:rsidRPr="006C2CEA">
        <w:rPr>
          <w:b/>
          <w:sz w:val="24"/>
          <w:szCs w:val="24"/>
          <w:lang w:val="mn-MN"/>
        </w:rPr>
        <w:t>Монгол Улсын иргэн</w:t>
      </w:r>
    </w:p>
    <w:p w:rsidR="0039766C" w:rsidRPr="006C2CEA" w:rsidRDefault="00543424" w:rsidP="001709E9">
      <w:pPr>
        <w:pStyle w:val="ListParagraph"/>
        <w:spacing w:after="240" w:line="240" w:lineRule="auto"/>
        <w:ind w:left="0" w:firstLine="720"/>
        <w:jc w:val="both"/>
        <w:rPr>
          <w:rFonts w:cs="Arial"/>
          <w:b/>
          <w:sz w:val="24"/>
          <w:szCs w:val="24"/>
          <w:lang w:val="mn-MN"/>
        </w:rPr>
      </w:pPr>
      <w:r w:rsidRPr="006C2CEA">
        <w:rPr>
          <w:rFonts w:cs="Arial"/>
          <w:sz w:val="24"/>
          <w:szCs w:val="24"/>
          <w:lang w:val="mn-MN"/>
        </w:rPr>
        <w:t>20.1.</w:t>
      </w:r>
      <w:r w:rsidR="0039766C" w:rsidRPr="006C2CEA">
        <w:rPr>
          <w:rFonts w:cs="Arial"/>
          <w:sz w:val="24"/>
          <w:szCs w:val="24"/>
          <w:lang w:val="mn-MN"/>
        </w:rPr>
        <w:t>Монгол Улсын иргэн дараах үүрэг хүлээнэ:</w:t>
      </w:r>
    </w:p>
    <w:p w:rsidR="0039766C" w:rsidRPr="006C2CEA" w:rsidRDefault="00543424" w:rsidP="001709E9">
      <w:pPr>
        <w:spacing w:after="240" w:line="240" w:lineRule="auto"/>
        <w:ind w:left="720" w:firstLine="720"/>
        <w:jc w:val="both"/>
        <w:rPr>
          <w:rFonts w:cs="Arial"/>
          <w:sz w:val="24"/>
          <w:szCs w:val="24"/>
          <w:lang w:val="mn-MN" w:eastAsia="zh-CN"/>
        </w:rPr>
      </w:pPr>
      <w:r w:rsidRPr="006C2CEA">
        <w:rPr>
          <w:rFonts w:cs="Arial"/>
          <w:sz w:val="24"/>
          <w:szCs w:val="24"/>
          <w:lang w:val="mn-MN"/>
        </w:rPr>
        <w:t>20.1.1.</w:t>
      </w:r>
      <w:r w:rsidR="0039766C" w:rsidRPr="006C2CEA">
        <w:rPr>
          <w:rFonts w:cs="Arial"/>
          <w:sz w:val="24"/>
          <w:szCs w:val="24"/>
          <w:lang w:val="mn-MN"/>
        </w:rPr>
        <w:t>монгол хэлний хэм хэмжээг дагаж мөрдөх</w:t>
      </w:r>
      <w:r w:rsidR="0039766C" w:rsidRPr="006C2CEA">
        <w:rPr>
          <w:rFonts w:cs="Arial"/>
          <w:sz w:val="24"/>
          <w:szCs w:val="24"/>
          <w:lang w:val="mn-MN" w:eastAsia="zh-CN"/>
        </w:rPr>
        <w:t>;</w:t>
      </w:r>
    </w:p>
    <w:p w:rsidR="00305FE9" w:rsidRPr="006C2CEA" w:rsidRDefault="00543424" w:rsidP="001709E9">
      <w:pPr>
        <w:spacing w:after="240" w:line="240" w:lineRule="auto"/>
        <w:ind w:firstLine="1440"/>
        <w:jc w:val="both"/>
        <w:rPr>
          <w:rFonts w:cs="Arial"/>
          <w:sz w:val="24"/>
          <w:szCs w:val="24"/>
          <w:lang w:val="mn-MN" w:eastAsia="zh-CN"/>
        </w:rPr>
      </w:pPr>
      <w:r w:rsidRPr="006C2CEA">
        <w:rPr>
          <w:rFonts w:cs="Arial"/>
          <w:sz w:val="24"/>
          <w:szCs w:val="24"/>
          <w:lang w:val="mn-MN"/>
        </w:rPr>
        <w:t>20.1.2.</w:t>
      </w:r>
      <w:r w:rsidR="0039766C" w:rsidRPr="006C2CEA">
        <w:rPr>
          <w:rFonts w:cs="Arial"/>
          <w:sz w:val="24"/>
          <w:szCs w:val="24"/>
          <w:lang w:val="mn-MN"/>
        </w:rPr>
        <w:t>монгол хэл, бичиг үсгээ сурч судлах, өвлөх, өвлүүлэх, монгол хэлээ эзэмших, хэрэглэх, хамгаалах, хөгжүүлэх талаар санаачилга гаргах;</w:t>
      </w:r>
    </w:p>
    <w:p w:rsidR="00305FE9" w:rsidRPr="006C2CEA" w:rsidRDefault="00543424" w:rsidP="001709E9">
      <w:pPr>
        <w:spacing w:line="240" w:lineRule="auto"/>
        <w:jc w:val="both"/>
        <w:rPr>
          <w:sz w:val="24"/>
          <w:szCs w:val="24"/>
          <w:lang w:val="mn-MN" w:eastAsia="zh-CN"/>
        </w:rPr>
      </w:pPr>
      <w:r w:rsidRPr="006C2CEA">
        <w:rPr>
          <w:rFonts w:cs="Arial"/>
          <w:sz w:val="24"/>
          <w:szCs w:val="24"/>
          <w:lang w:val="mn-MN" w:eastAsia="zh-CN"/>
        </w:rPr>
        <w:tab/>
      </w:r>
      <w:r w:rsidRPr="006C2CEA">
        <w:rPr>
          <w:rFonts w:cs="Arial"/>
          <w:sz w:val="24"/>
          <w:szCs w:val="24"/>
          <w:lang w:val="mn-MN" w:eastAsia="zh-CN"/>
        </w:rPr>
        <w:tab/>
        <w:t>20.1.3.</w:t>
      </w:r>
      <w:r w:rsidR="0039766C" w:rsidRPr="006C2CEA">
        <w:rPr>
          <w:sz w:val="24"/>
          <w:szCs w:val="24"/>
          <w:lang w:val="mn-MN"/>
        </w:rPr>
        <w:t>М</w:t>
      </w:r>
      <w:proofErr w:type="spellStart"/>
      <w:r w:rsidR="0039766C" w:rsidRPr="006C2CEA">
        <w:rPr>
          <w:sz w:val="24"/>
          <w:szCs w:val="24"/>
        </w:rPr>
        <w:t>онгол</w:t>
      </w:r>
      <w:proofErr w:type="spellEnd"/>
      <w:r w:rsidR="0039766C" w:rsidRPr="006C2CEA">
        <w:rPr>
          <w:sz w:val="24"/>
          <w:szCs w:val="24"/>
        </w:rPr>
        <w:t xml:space="preserve"> </w:t>
      </w:r>
      <w:proofErr w:type="spellStart"/>
      <w:r w:rsidR="0039766C" w:rsidRPr="006C2CEA">
        <w:rPr>
          <w:sz w:val="24"/>
          <w:szCs w:val="24"/>
        </w:rPr>
        <w:t>хэлни</w:t>
      </w:r>
      <w:proofErr w:type="spellEnd"/>
      <w:r w:rsidR="0039766C" w:rsidRPr="006C2CEA">
        <w:rPr>
          <w:sz w:val="24"/>
          <w:szCs w:val="24"/>
          <w:lang w:val="mn-MN"/>
        </w:rPr>
        <w:t>й</w:t>
      </w:r>
      <w:r w:rsidR="0039766C" w:rsidRPr="006C2CEA">
        <w:rPr>
          <w:sz w:val="24"/>
          <w:szCs w:val="24"/>
        </w:rPr>
        <w:t xml:space="preserve"> </w:t>
      </w:r>
      <w:proofErr w:type="spellStart"/>
      <w:r w:rsidR="0039766C" w:rsidRPr="006C2CEA">
        <w:rPr>
          <w:sz w:val="24"/>
          <w:szCs w:val="24"/>
        </w:rPr>
        <w:t>тухай</w:t>
      </w:r>
      <w:proofErr w:type="spellEnd"/>
      <w:r w:rsidR="0039766C" w:rsidRPr="006C2CEA">
        <w:rPr>
          <w:sz w:val="24"/>
          <w:szCs w:val="24"/>
          <w:lang w:val="mn-MN"/>
        </w:rPr>
        <w:t xml:space="preserve"> хууль тогтоомжтой холбогдох зөрчлийн талаар энэ хуулийн 21.1-д заасан эрх бүхий байгууллага болон холбогдох бусад байгууллагад мэдээлэх</w:t>
      </w:r>
      <w:r w:rsidR="0039766C" w:rsidRPr="006C2CEA">
        <w:rPr>
          <w:sz w:val="24"/>
          <w:szCs w:val="24"/>
          <w:lang w:eastAsia="zh-CN"/>
        </w:rPr>
        <w:t>;</w:t>
      </w:r>
    </w:p>
    <w:p w:rsidR="0039766C" w:rsidRPr="006C2CEA" w:rsidRDefault="00543424" w:rsidP="001709E9">
      <w:pPr>
        <w:spacing w:after="240" w:line="240" w:lineRule="auto"/>
        <w:ind w:left="720" w:firstLine="720"/>
        <w:jc w:val="both"/>
        <w:rPr>
          <w:rFonts w:cs="Arial"/>
          <w:b/>
          <w:sz w:val="24"/>
          <w:szCs w:val="24"/>
          <w:lang w:val="mn-MN"/>
        </w:rPr>
      </w:pPr>
      <w:r w:rsidRPr="006C2CEA">
        <w:rPr>
          <w:rFonts w:cs="Arial"/>
          <w:sz w:val="24"/>
          <w:szCs w:val="24"/>
          <w:lang w:val="mn-MN" w:eastAsia="zh-CN"/>
        </w:rPr>
        <w:lastRenderedPageBreak/>
        <w:t>20.1.4.</w:t>
      </w:r>
      <w:r w:rsidR="0039766C" w:rsidRPr="006C2CEA">
        <w:rPr>
          <w:rFonts w:cs="Arial"/>
          <w:sz w:val="24"/>
          <w:szCs w:val="24"/>
          <w:lang w:val="mn-MN" w:eastAsia="zh-CN"/>
        </w:rPr>
        <w:t>хуульд заасан бусад үүрэг.</w:t>
      </w:r>
    </w:p>
    <w:p w:rsidR="00305FE9" w:rsidRPr="006C2CEA" w:rsidRDefault="0039766C" w:rsidP="001709E9">
      <w:pPr>
        <w:tabs>
          <w:tab w:val="left" w:pos="720"/>
          <w:tab w:val="left" w:pos="900"/>
        </w:tabs>
        <w:spacing w:after="0" w:line="240" w:lineRule="auto"/>
        <w:jc w:val="center"/>
        <w:rPr>
          <w:rFonts w:cs="Arial"/>
          <w:b/>
          <w:sz w:val="24"/>
          <w:szCs w:val="24"/>
          <w:lang w:val="mn-MN"/>
        </w:rPr>
      </w:pPr>
      <w:r w:rsidRPr="006C2CEA">
        <w:rPr>
          <w:rFonts w:cs="Arial"/>
          <w:b/>
          <w:sz w:val="24"/>
          <w:szCs w:val="24"/>
          <w:lang w:val="mn-MN"/>
        </w:rPr>
        <w:t>ЗУРГААДУГААР БҮЛЭГ</w:t>
      </w:r>
    </w:p>
    <w:p w:rsidR="00305FE9" w:rsidRPr="006C2CEA" w:rsidRDefault="0039766C" w:rsidP="001709E9">
      <w:pPr>
        <w:tabs>
          <w:tab w:val="left" w:pos="709"/>
        </w:tabs>
        <w:spacing w:after="0" w:line="240" w:lineRule="auto"/>
        <w:jc w:val="center"/>
        <w:rPr>
          <w:rFonts w:cs="Arial"/>
          <w:b/>
          <w:sz w:val="24"/>
          <w:szCs w:val="24"/>
          <w:lang w:val="mn-MN"/>
        </w:rPr>
      </w:pPr>
      <w:r w:rsidRPr="006C2CEA">
        <w:rPr>
          <w:rFonts w:cs="Arial"/>
          <w:b/>
          <w:sz w:val="24"/>
          <w:szCs w:val="24"/>
          <w:lang w:val="mn-MN"/>
        </w:rPr>
        <w:t>ХЭЛНИЙ БОДЛОГЫН ҮНДЭСНИЙ ЗӨВЛӨЛ</w:t>
      </w:r>
    </w:p>
    <w:p w:rsidR="00305FE9" w:rsidRPr="006C2CEA" w:rsidRDefault="00305FE9" w:rsidP="001709E9">
      <w:pPr>
        <w:tabs>
          <w:tab w:val="left" w:pos="709"/>
        </w:tabs>
        <w:spacing w:after="0" w:line="240" w:lineRule="auto"/>
        <w:jc w:val="center"/>
        <w:rPr>
          <w:rFonts w:cs="Arial"/>
          <w:b/>
          <w:sz w:val="24"/>
          <w:szCs w:val="24"/>
          <w:lang w:val="mn-MN"/>
        </w:rPr>
      </w:pPr>
    </w:p>
    <w:p w:rsidR="00305FE9" w:rsidRPr="006C2CEA" w:rsidRDefault="0039766C" w:rsidP="001709E9">
      <w:pPr>
        <w:pStyle w:val="ListParagraph"/>
        <w:numPr>
          <w:ilvl w:val="0"/>
          <w:numId w:val="29"/>
        </w:numPr>
        <w:spacing w:after="240" w:line="240" w:lineRule="auto"/>
        <w:jc w:val="center"/>
        <w:rPr>
          <w:rFonts w:cs="Arial"/>
          <w:b/>
          <w:sz w:val="24"/>
          <w:szCs w:val="24"/>
          <w:lang w:val="mn-MN"/>
        </w:rPr>
      </w:pPr>
      <w:r w:rsidRPr="006C2CEA">
        <w:rPr>
          <w:rFonts w:cs="Arial"/>
          <w:b/>
          <w:sz w:val="24"/>
          <w:szCs w:val="24"/>
          <w:lang w:val="mn-MN"/>
        </w:rPr>
        <w:t>дүгээр зүйл. Хэлний бодлогын үндэсний зөвлөл</w:t>
      </w:r>
    </w:p>
    <w:p w:rsidR="00305FE9" w:rsidRPr="006C2CEA" w:rsidRDefault="00305FE9" w:rsidP="001709E9">
      <w:pPr>
        <w:pStyle w:val="ListParagraph"/>
        <w:spacing w:after="240" w:line="240" w:lineRule="auto"/>
        <w:ind w:left="0" w:firstLine="720"/>
        <w:jc w:val="both"/>
        <w:rPr>
          <w:rFonts w:cs="Arial"/>
          <w:sz w:val="24"/>
          <w:szCs w:val="24"/>
          <w:lang w:val="mn-MN"/>
        </w:rPr>
      </w:pPr>
    </w:p>
    <w:p w:rsidR="0039766C" w:rsidRPr="006C2CEA" w:rsidRDefault="0039766C" w:rsidP="001709E9">
      <w:pPr>
        <w:pStyle w:val="ListParagraph"/>
        <w:spacing w:after="240" w:line="240" w:lineRule="auto"/>
        <w:ind w:left="0" w:firstLine="720"/>
        <w:jc w:val="both"/>
        <w:rPr>
          <w:rFonts w:cs="Arial"/>
          <w:sz w:val="24"/>
          <w:szCs w:val="24"/>
          <w:lang w:val="mn-MN"/>
        </w:rPr>
      </w:pPr>
      <w:r w:rsidRPr="006C2CEA">
        <w:rPr>
          <w:rFonts w:cs="Arial"/>
          <w:sz w:val="24"/>
          <w:szCs w:val="24"/>
          <w:lang w:val="mn-MN"/>
        </w:rPr>
        <w:t>21.1.Монгол Улсын Ерөнхийлөгчийн дэргэд монгол хэлийг хамгаалах, хөгжүүлэх үндсэн үүрэг бүхий Хэлний бодлогын үндэсний зөвлөл (цаашид “Зөвлөл” гэх) ажиллана.</w:t>
      </w:r>
    </w:p>
    <w:p w:rsidR="00305FE9" w:rsidRPr="006C2CEA" w:rsidRDefault="00305FE9" w:rsidP="001709E9">
      <w:pPr>
        <w:pStyle w:val="ListParagraph"/>
        <w:spacing w:after="240" w:line="240" w:lineRule="auto"/>
        <w:ind w:left="0"/>
        <w:jc w:val="both"/>
        <w:rPr>
          <w:rFonts w:cs="Arial"/>
          <w:sz w:val="24"/>
          <w:szCs w:val="24"/>
          <w:lang w:val="mn-MN"/>
        </w:rPr>
      </w:pPr>
    </w:p>
    <w:p w:rsidR="00305FE9" w:rsidRPr="006C2CEA" w:rsidRDefault="0039766C" w:rsidP="001709E9">
      <w:pPr>
        <w:pStyle w:val="ListParagraph"/>
        <w:spacing w:after="240" w:line="240" w:lineRule="auto"/>
        <w:ind w:left="0" w:firstLine="720"/>
        <w:jc w:val="both"/>
        <w:rPr>
          <w:rFonts w:cs="Arial"/>
          <w:sz w:val="24"/>
          <w:szCs w:val="24"/>
          <w:lang w:val="mn-MN"/>
        </w:rPr>
      </w:pPr>
      <w:r w:rsidRPr="006C2CEA">
        <w:rPr>
          <w:rFonts w:cs="Arial"/>
          <w:sz w:val="24"/>
          <w:szCs w:val="24"/>
          <w:lang w:val="mn-MN"/>
        </w:rPr>
        <w:t>21.2.Зөвлөл 9 гишүүнтэй байна. Гишүүдийг Монгол Улсын Ерөнхийлөгч монгол хэл, утга зохиолын эрдэмтэд, хэвлэл мэдээлэл, боловсрол, соёл, шинжлэх ухааны салбарын мэргэжлийн төлөөллөөс сонгож зургаан жилийн хугацаагаар томилно. Зөвлөлийн дарга, гишүүн хүндэтгэх шалтгаанаар ажлаа үргэлжлүүлэх боломжгүй болсон нөхцөлд Монгол Улсын Ерөнхийлөгч нөхөн томилно.</w:t>
      </w:r>
    </w:p>
    <w:p w:rsidR="00305FE9" w:rsidRPr="006C2CEA" w:rsidRDefault="00305FE9" w:rsidP="001709E9">
      <w:pPr>
        <w:pStyle w:val="ListParagraph"/>
        <w:spacing w:after="240" w:line="240" w:lineRule="auto"/>
        <w:ind w:left="0"/>
        <w:jc w:val="both"/>
        <w:rPr>
          <w:rFonts w:cs="Arial"/>
          <w:sz w:val="24"/>
          <w:szCs w:val="24"/>
          <w:lang w:val="mn-MN"/>
        </w:rPr>
      </w:pPr>
    </w:p>
    <w:p w:rsidR="0039766C" w:rsidRPr="006C2CEA" w:rsidRDefault="003C24D7" w:rsidP="001709E9">
      <w:pPr>
        <w:pStyle w:val="ListParagraph"/>
        <w:spacing w:line="240" w:lineRule="auto"/>
        <w:ind w:left="0" w:firstLine="720"/>
        <w:jc w:val="both"/>
        <w:rPr>
          <w:rFonts w:cs="Arial"/>
          <w:sz w:val="24"/>
          <w:szCs w:val="24"/>
          <w:lang w:val="mn-MN"/>
        </w:rPr>
      </w:pPr>
      <w:r w:rsidRPr="006C2CEA">
        <w:rPr>
          <w:rFonts w:cs="Arial"/>
          <w:sz w:val="24"/>
          <w:szCs w:val="24"/>
          <w:lang w:val="mn-MN"/>
        </w:rPr>
        <w:t>21.3.</w:t>
      </w:r>
      <w:r w:rsidR="0039766C" w:rsidRPr="006C2CEA">
        <w:rPr>
          <w:rFonts w:cs="Arial"/>
          <w:sz w:val="24"/>
          <w:szCs w:val="24"/>
          <w:lang w:val="mn-MN"/>
        </w:rPr>
        <w:t xml:space="preserve">Зөвлөлийн даргыг Монгол Улсын Ерөнхийлөгч Зөвлөлийн гишүүдийн дотроос сонгож, гурван жилийн хугацаатай томилно. Зөвлөлийн даргыг хоёроос дээшгүй удаа улираан томилж болно. </w:t>
      </w:r>
    </w:p>
    <w:p w:rsidR="00882BDF" w:rsidRPr="006C2CEA" w:rsidRDefault="00882BDF" w:rsidP="001709E9">
      <w:pPr>
        <w:pStyle w:val="ListParagraph"/>
        <w:spacing w:after="240" w:line="240" w:lineRule="auto"/>
        <w:ind w:left="0" w:firstLine="720"/>
        <w:jc w:val="both"/>
        <w:rPr>
          <w:rFonts w:cs="Arial"/>
          <w:sz w:val="24"/>
          <w:szCs w:val="24"/>
        </w:rPr>
      </w:pPr>
    </w:p>
    <w:p w:rsidR="0039766C" w:rsidRPr="006C2CEA" w:rsidRDefault="00C90479" w:rsidP="001709E9">
      <w:pPr>
        <w:pStyle w:val="ListParagraph"/>
        <w:spacing w:after="240" w:line="240" w:lineRule="auto"/>
        <w:ind w:left="0" w:firstLine="720"/>
        <w:jc w:val="both"/>
        <w:rPr>
          <w:rFonts w:cs="Arial"/>
          <w:b/>
          <w:sz w:val="24"/>
          <w:szCs w:val="24"/>
          <w:lang w:val="mn-MN"/>
        </w:rPr>
      </w:pPr>
      <w:r w:rsidRPr="006C2CEA">
        <w:rPr>
          <w:rFonts w:cs="Arial"/>
          <w:sz w:val="24"/>
          <w:szCs w:val="24"/>
          <w:lang w:val="mn-MN"/>
        </w:rPr>
        <w:t>21.4.</w:t>
      </w:r>
      <w:r w:rsidR="0039766C" w:rsidRPr="006C2CEA">
        <w:rPr>
          <w:rFonts w:cs="Arial"/>
          <w:sz w:val="24"/>
          <w:szCs w:val="24"/>
          <w:lang w:val="mn-MN"/>
        </w:rPr>
        <w:t>Зөвлөл жилд хоёр удаа тогтсон хугацаанд хуралдах бөгөөд зайлшгүй шаардлага үүссэн нөхцөлд ээлжит бус хурлыг Зөвлөлийн даргын шийдвэрээр зарлан хуралдуулна.</w:t>
      </w:r>
    </w:p>
    <w:p w:rsidR="00305FE9" w:rsidRPr="006C2CEA" w:rsidRDefault="00305FE9" w:rsidP="001709E9">
      <w:pPr>
        <w:pStyle w:val="ListParagraph"/>
        <w:spacing w:after="240" w:line="240" w:lineRule="auto"/>
        <w:ind w:left="0"/>
        <w:jc w:val="both"/>
        <w:rPr>
          <w:rFonts w:cs="Arial"/>
          <w:sz w:val="24"/>
          <w:szCs w:val="24"/>
          <w:lang w:val="mn-MN"/>
        </w:rPr>
      </w:pPr>
    </w:p>
    <w:p w:rsidR="0039766C" w:rsidRPr="006C2CEA" w:rsidRDefault="00C90479" w:rsidP="001709E9">
      <w:pPr>
        <w:pStyle w:val="ListParagraph"/>
        <w:spacing w:after="240" w:line="240" w:lineRule="auto"/>
        <w:ind w:left="0" w:firstLine="720"/>
        <w:jc w:val="both"/>
        <w:rPr>
          <w:rFonts w:cs="Arial"/>
          <w:b/>
          <w:sz w:val="24"/>
          <w:szCs w:val="24"/>
          <w:lang w:val="mn-MN"/>
        </w:rPr>
      </w:pPr>
      <w:r w:rsidRPr="006C2CEA">
        <w:rPr>
          <w:rFonts w:cs="Arial"/>
          <w:sz w:val="24"/>
          <w:szCs w:val="24"/>
          <w:lang w:val="mn-MN"/>
        </w:rPr>
        <w:t>21.5.</w:t>
      </w:r>
      <w:r w:rsidR="0039766C" w:rsidRPr="006C2CEA">
        <w:rPr>
          <w:rFonts w:cs="Arial"/>
          <w:sz w:val="24"/>
          <w:szCs w:val="24"/>
          <w:lang w:val="mn-MN"/>
        </w:rPr>
        <w:t xml:space="preserve">Зөвлөл орон тооны Ажлын албатай байх ба Ажлын албаны өдөр тутмын үйл ажиллагааг Ажлын албаны дарга удирдан явуулна. </w:t>
      </w:r>
    </w:p>
    <w:p w:rsidR="0039766C" w:rsidRPr="006C2CEA" w:rsidRDefault="0039766C" w:rsidP="001709E9">
      <w:pPr>
        <w:pStyle w:val="ListParagraph"/>
        <w:spacing w:line="240" w:lineRule="auto"/>
        <w:rPr>
          <w:rFonts w:cs="Arial"/>
          <w:sz w:val="24"/>
          <w:szCs w:val="24"/>
          <w:lang w:val="mn-MN"/>
        </w:rPr>
      </w:pPr>
    </w:p>
    <w:p w:rsidR="0039766C" w:rsidRPr="006C2CEA" w:rsidRDefault="00C90479" w:rsidP="001709E9">
      <w:pPr>
        <w:pStyle w:val="ListParagraph"/>
        <w:spacing w:after="240" w:line="240" w:lineRule="auto"/>
        <w:ind w:left="0" w:firstLine="720"/>
        <w:jc w:val="both"/>
        <w:rPr>
          <w:rFonts w:cs="Arial"/>
          <w:b/>
          <w:sz w:val="24"/>
          <w:szCs w:val="24"/>
          <w:lang w:val="mn-MN"/>
        </w:rPr>
      </w:pPr>
      <w:r w:rsidRPr="006C2CEA">
        <w:rPr>
          <w:rFonts w:cs="Arial"/>
          <w:sz w:val="24"/>
          <w:szCs w:val="24"/>
          <w:lang w:val="mn-MN"/>
        </w:rPr>
        <w:t>21.6.</w:t>
      </w:r>
      <w:r w:rsidR="0039766C" w:rsidRPr="006C2CEA">
        <w:rPr>
          <w:rFonts w:cs="Arial"/>
          <w:sz w:val="24"/>
          <w:szCs w:val="24"/>
          <w:lang w:val="mn-MN"/>
        </w:rPr>
        <w:t>Зөвлөлийн үйл ажиллагааны дүрмийг Зөвлөлийн бүх гишүүдийн хурлаар батална.</w:t>
      </w:r>
    </w:p>
    <w:p w:rsidR="0039766C" w:rsidRPr="006C2CEA" w:rsidRDefault="0039766C" w:rsidP="001709E9">
      <w:pPr>
        <w:pStyle w:val="ListParagraph"/>
        <w:spacing w:line="240" w:lineRule="auto"/>
        <w:rPr>
          <w:rFonts w:cs="Arial"/>
          <w:sz w:val="24"/>
          <w:szCs w:val="24"/>
          <w:lang w:val="mn-MN"/>
        </w:rPr>
      </w:pPr>
    </w:p>
    <w:p w:rsidR="0039766C" w:rsidRPr="006C2CEA" w:rsidRDefault="00F12EBE" w:rsidP="001709E9">
      <w:pPr>
        <w:pStyle w:val="ListParagraph"/>
        <w:spacing w:after="240" w:line="240" w:lineRule="auto"/>
        <w:ind w:left="0" w:firstLine="720"/>
        <w:jc w:val="both"/>
        <w:rPr>
          <w:rFonts w:cs="Arial"/>
          <w:b/>
          <w:sz w:val="24"/>
          <w:szCs w:val="24"/>
          <w:lang w:val="mn-MN"/>
        </w:rPr>
      </w:pPr>
      <w:r w:rsidRPr="006C2CEA">
        <w:rPr>
          <w:rFonts w:cs="Arial"/>
          <w:sz w:val="24"/>
          <w:szCs w:val="24"/>
          <w:lang w:val="mn-MN"/>
        </w:rPr>
        <w:t>21.7.</w:t>
      </w:r>
      <w:r w:rsidR="0039766C" w:rsidRPr="006C2CEA">
        <w:rPr>
          <w:rFonts w:cs="Arial"/>
          <w:sz w:val="24"/>
          <w:szCs w:val="24"/>
          <w:lang w:val="mn-MN"/>
        </w:rPr>
        <w:t>Зөвлөл дараах үүрэг хүлээнэ:</w:t>
      </w:r>
    </w:p>
    <w:p w:rsidR="0039766C" w:rsidRPr="006C2CEA" w:rsidRDefault="00F12EBE" w:rsidP="001709E9">
      <w:pPr>
        <w:spacing w:after="240" w:line="240" w:lineRule="auto"/>
        <w:ind w:firstLine="1440"/>
        <w:jc w:val="both"/>
        <w:rPr>
          <w:rFonts w:cs="Arial"/>
          <w:b/>
          <w:sz w:val="24"/>
          <w:szCs w:val="24"/>
          <w:lang w:val="mn-MN"/>
        </w:rPr>
      </w:pPr>
      <w:r w:rsidRPr="006C2CEA">
        <w:rPr>
          <w:rFonts w:cs="Arial"/>
          <w:sz w:val="24"/>
          <w:szCs w:val="24"/>
          <w:lang w:val="mn-MN"/>
        </w:rPr>
        <w:t>21.7.1.</w:t>
      </w:r>
      <w:r w:rsidR="0039766C" w:rsidRPr="006C2CEA">
        <w:rPr>
          <w:rFonts w:cs="Arial"/>
          <w:sz w:val="24"/>
          <w:szCs w:val="24"/>
          <w:lang w:val="mn-MN"/>
        </w:rPr>
        <w:t>монгол хэл, бичиг үсгийг хэрэглэх, хамгаалах, хөгжүүлэхтэй холбоотой бодлого боловсруулж, Монгол Улсын Ерөнхийлөгчид өргөн мэдүүлэх</w:t>
      </w:r>
      <w:r w:rsidR="0039766C" w:rsidRPr="006C2CEA">
        <w:rPr>
          <w:rFonts w:cs="Arial"/>
          <w:sz w:val="24"/>
          <w:szCs w:val="24"/>
          <w:lang w:val="mn-MN" w:eastAsia="zh-CN"/>
        </w:rPr>
        <w:t>;</w:t>
      </w:r>
    </w:p>
    <w:p w:rsidR="0039766C" w:rsidRPr="006C2CEA" w:rsidRDefault="0039766C" w:rsidP="001709E9">
      <w:pPr>
        <w:spacing w:after="240" w:line="240" w:lineRule="auto"/>
        <w:ind w:firstLine="1440"/>
        <w:jc w:val="both"/>
        <w:rPr>
          <w:rFonts w:cs="Arial"/>
          <w:b/>
          <w:sz w:val="24"/>
          <w:szCs w:val="24"/>
          <w:lang w:val="mn-MN"/>
        </w:rPr>
      </w:pPr>
      <w:r w:rsidRPr="006C2CEA">
        <w:rPr>
          <w:rFonts w:cs="Arial"/>
          <w:sz w:val="24"/>
          <w:szCs w:val="24"/>
          <w:lang w:val="mn-MN"/>
        </w:rPr>
        <w:t>21.7.2.үндэстний цөөнхийн хэл, монгол угсаатны аман аялгууг судлах, хамгаалах, хөгжүүлэх, гадаад оронд суугаа монгол үндэстнүүд, олон улсын хэмжээнд монгол хэл, бичиг үсгийн хэрэглээ, сургалт судалгааг өргөжүүлэх, дэмжих чиглэлээр бодлого боловсруулж Монгол Улсын Ерөнхийлөгчид өргөн мэдүүлэх</w:t>
      </w:r>
      <w:r w:rsidRPr="006C2CEA">
        <w:rPr>
          <w:rFonts w:cs="Arial"/>
          <w:sz w:val="24"/>
          <w:szCs w:val="24"/>
          <w:lang w:val="mn-MN" w:eastAsia="zh-CN"/>
        </w:rPr>
        <w:t>;</w:t>
      </w:r>
    </w:p>
    <w:p w:rsidR="00305FE9" w:rsidRPr="006C2CEA" w:rsidRDefault="00F12EBE" w:rsidP="001709E9">
      <w:pPr>
        <w:spacing w:after="240" w:line="240" w:lineRule="auto"/>
        <w:ind w:firstLine="1440"/>
        <w:jc w:val="both"/>
        <w:rPr>
          <w:rFonts w:cs="Arial"/>
          <w:b/>
          <w:sz w:val="24"/>
          <w:szCs w:val="24"/>
          <w:lang w:val="mn-MN"/>
        </w:rPr>
      </w:pPr>
      <w:r w:rsidRPr="006C2CEA">
        <w:rPr>
          <w:rFonts w:cs="Arial"/>
          <w:sz w:val="24"/>
          <w:szCs w:val="24"/>
          <w:lang w:val="mn-MN" w:eastAsia="zh-CN"/>
        </w:rPr>
        <w:t>21.7.3.</w:t>
      </w:r>
      <w:r w:rsidR="0039766C" w:rsidRPr="006C2CEA">
        <w:rPr>
          <w:rFonts w:cs="Arial"/>
          <w:sz w:val="24"/>
          <w:szCs w:val="24"/>
          <w:lang w:val="mn-MN" w:eastAsia="zh-CN"/>
        </w:rPr>
        <w:t>энэ хуулийн 22.1-д заасан</w:t>
      </w:r>
      <w:r w:rsidR="0039766C" w:rsidRPr="006C2CEA">
        <w:rPr>
          <w:rFonts w:cs="Arial"/>
          <w:sz w:val="24"/>
          <w:szCs w:val="24"/>
          <w:lang w:val="mn-MN"/>
        </w:rPr>
        <w:t xml:space="preserve"> эрх бүхий судалгааны байгууллагаас боловсруулсан кирил монгол болон үндэсний монгол бичгийн зөв бичих дүрэм, түүний өөрчлөлтийг батламжлах</w:t>
      </w:r>
      <w:r w:rsidR="0039766C" w:rsidRPr="006C2CEA">
        <w:rPr>
          <w:rFonts w:cs="Arial"/>
          <w:sz w:val="24"/>
          <w:szCs w:val="24"/>
          <w:lang w:val="mn-MN" w:eastAsia="zh-CN"/>
        </w:rPr>
        <w:t>;</w:t>
      </w:r>
    </w:p>
    <w:p w:rsidR="00305FE9" w:rsidRPr="006C2CEA" w:rsidRDefault="00E123D4" w:rsidP="001709E9">
      <w:pPr>
        <w:spacing w:after="240" w:line="240" w:lineRule="auto"/>
        <w:ind w:firstLine="1440"/>
        <w:jc w:val="both"/>
        <w:rPr>
          <w:rFonts w:cs="Arial"/>
          <w:b/>
          <w:sz w:val="24"/>
          <w:szCs w:val="24"/>
          <w:lang w:val="mn-MN"/>
        </w:rPr>
      </w:pPr>
      <w:r w:rsidRPr="006C2CEA">
        <w:rPr>
          <w:rFonts w:cs="Arial"/>
          <w:sz w:val="24"/>
          <w:szCs w:val="24"/>
          <w:lang w:val="mn-MN"/>
        </w:rPr>
        <w:t>21.7.4.</w:t>
      </w:r>
      <w:r w:rsidR="0039766C" w:rsidRPr="006C2CEA">
        <w:rPr>
          <w:rFonts w:cs="Arial"/>
          <w:sz w:val="24"/>
          <w:szCs w:val="24"/>
          <w:lang w:val="mn-MN" w:eastAsia="zh-CN"/>
        </w:rPr>
        <w:t>энэ хуулийн 22.1-д заасан</w:t>
      </w:r>
      <w:r w:rsidR="0039766C" w:rsidRPr="006C2CEA">
        <w:rPr>
          <w:rFonts w:cs="Arial"/>
          <w:sz w:val="24"/>
          <w:szCs w:val="24"/>
          <w:lang w:val="mn-MN"/>
        </w:rPr>
        <w:t xml:space="preserve"> эрх бүхий судалгааны байгууллагын дүгнэлтэд үндэслэн кирил монгол болон үндэсний монгол бичгийн зөв бичих дүрмийн толь, үгийн сангийн толь болон бусад холбогдох толь бичгийг батламжлах;</w:t>
      </w:r>
    </w:p>
    <w:p w:rsidR="00305FE9" w:rsidRPr="006C2CEA" w:rsidRDefault="00E123D4" w:rsidP="001709E9">
      <w:pPr>
        <w:spacing w:line="240" w:lineRule="auto"/>
        <w:ind w:firstLine="1440"/>
        <w:jc w:val="both"/>
        <w:rPr>
          <w:rFonts w:cs="Arial"/>
          <w:b/>
          <w:sz w:val="24"/>
          <w:szCs w:val="24"/>
          <w:lang w:val="mn-MN"/>
        </w:rPr>
      </w:pPr>
      <w:r w:rsidRPr="006C2CEA">
        <w:rPr>
          <w:rFonts w:cs="Arial"/>
          <w:sz w:val="24"/>
          <w:szCs w:val="24"/>
          <w:lang w:val="mn-MN"/>
        </w:rPr>
        <w:lastRenderedPageBreak/>
        <w:t>21.7.5.</w:t>
      </w:r>
      <w:r w:rsidR="0039766C" w:rsidRPr="006C2CEA">
        <w:rPr>
          <w:rFonts w:cs="Arial"/>
          <w:sz w:val="24"/>
          <w:szCs w:val="24"/>
          <w:lang w:val="mn-MN" w:eastAsia="zh-CN"/>
        </w:rPr>
        <w:t xml:space="preserve">энэ хуулийн 22.1-д заасан </w:t>
      </w:r>
      <w:r w:rsidR="0039766C" w:rsidRPr="006C2CEA">
        <w:rPr>
          <w:rFonts w:cs="Arial"/>
          <w:sz w:val="24"/>
          <w:szCs w:val="24"/>
          <w:lang w:val="mn-MN"/>
        </w:rPr>
        <w:t>эрх бүхий судалгааны байгууллагаас боловсруулсан гадаад нэр томьёоны орчуулга, монгол хэлний үгийн санд оруулах шинэ нэр томьёог батламжлах;</w:t>
      </w:r>
    </w:p>
    <w:p w:rsidR="0039766C" w:rsidRPr="006C2CEA" w:rsidRDefault="00E123D4" w:rsidP="001709E9">
      <w:pPr>
        <w:spacing w:line="240" w:lineRule="auto"/>
        <w:ind w:firstLine="1440"/>
        <w:jc w:val="both"/>
        <w:rPr>
          <w:b/>
          <w:sz w:val="24"/>
          <w:szCs w:val="24"/>
          <w:lang w:val="mn-MN"/>
        </w:rPr>
      </w:pPr>
      <w:r w:rsidRPr="006C2CEA">
        <w:rPr>
          <w:rFonts w:cs="Arial"/>
          <w:sz w:val="24"/>
          <w:szCs w:val="24"/>
          <w:lang w:val="mn-MN"/>
        </w:rPr>
        <w:t>21.7.6.</w:t>
      </w:r>
      <w:r w:rsidR="0039766C" w:rsidRPr="006C2CEA">
        <w:rPr>
          <w:rFonts w:cs="Arial"/>
          <w:sz w:val="24"/>
          <w:szCs w:val="24"/>
          <w:lang w:val="mn-MN"/>
        </w:rPr>
        <w:t>газар нутаг, гудамж, зам, талбайд гадаад нэр оноох эсэх асуудлаар санал, дүгнэлт гаргаж нутгийн өөрөө удирдах байгууллагад илгээх;</w:t>
      </w:r>
    </w:p>
    <w:p w:rsidR="00305FE9" w:rsidRPr="006C2CEA" w:rsidRDefault="00102F9C" w:rsidP="001709E9">
      <w:pPr>
        <w:spacing w:line="240" w:lineRule="auto"/>
        <w:ind w:firstLine="1440"/>
        <w:jc w:val="both"/>
        <w:rPr>
          <w:rFonts w:cs="Arial"/>
          <w:b/>
          <w:sz w:val="24"/>
          <w:szCs w:val="24"/>
          <w:lang w:val="mn-MN"/>
        </w:rPr>
      </w:pPr>
      <w:r w:rsidRPr="006C2CEA">
        <w:rPr>
          <w:rFonts w:cs="Arial"/>
          <w:sz w:val="24"/>
          <w:szCs w:val="24"/>
          <w:lang w:val="mn-MN" w:eastAsia="zh-CN"/>
        </w:rPr>
        <w:t>21.7.7</w:t>
      </w:r>
      <w:r w:rsidR="00E123D4" w:rsidRPr="006C2CEA">
        <w:rPr>
          <w:rFonts w:cs="Arial"/>
          <w:sz w:val="24"/>
          <w:szCs w:val="24"/>
          <w:lang w:val="mn-MN" w:eastAsia="zh-CN"/>
        </w:rPr>
        <w:t>.</w:t>
      </w:r>
      <w:r w:rsidR="0039766C" w:rsidRPr="006C2CEA">
        <w:rPr>
          <w:rFonts w:cs="Arial"/>
          <w:sz w:val="24"/>
          <w:szCs w:val="24"/>
          <w:lang w:val="mn-MN" w:eastAsia="zh-CN"/>
        </w:rPr>
        <w:t xml:space="preserve">энэ хуулийн 22.1-д заасан </w:t>
      </w:r>
      <w:r w:rsidR="0039766C" w:rsidRPr="006C2CEA">
        <w:rPr>
          <w:rFonts w:cs="Arial"/>
          <w:sz w:val="24"/>
          <w:szCs w:val="24"/>
          <w:lang w:val="mn-MN"/>
        </w:rPr>
        <w:t>эрх бүхий судалгааны байгууллагаас боловсруулсан төрийн албанд анх орох иргэн болон гадаадын иргэнээс авах монгол хэлний төвшин тогтоох шалгалтын агуулгыг батламжлах</w:t>
      </w:r>
      <w:r w:rsidR="0039766C" w:rsidRPr="006C2CEA">
        <w:rPr>
          <w:rFonts w:cs="Arial"/>
          <w:sz w:val="24"/>
          <w:szCs w:val="24"/>
          <w:lang w:val="mn-MN" w:eastAsia="zh-CN"/>
        </w:rPr>
        <w:t>;</w:t>
      </w:r>
    </w:p>
    <w:p w:rsidR="0039766C" w:rsidRPr="006C2CEA" w:rsidRDefault="0039766C" w:rsidP="001709E9">
      <w:pPr>
        <w:spacing w:after="240" w:line="240" w:lineRule="auto"/>
        <w:jc w:val="both"/>
        <w:rPr>
          <w:rFonts w:cs="Arial"/>
          <w:b/>
          <w:sz w:val="24"/>
          <w:szCs w:val="24"/>
          <w:lang w:val="mn-MN"/>
        </w:rPr>
      </w:pPr>
      <w:r w:rsidRPr="006C2CEA">
        <w:rPr>
          <w:sz w:val="24"/>
          <w:szCs w:val="24"/>
          <w:lang w:val="mn-MN" w:eastAsia="zh-CN"/>
        </w:rPr>
        <w:tab/>
      </w:r>
      <w:r w:rsidRPr="006C2CEA">
        <w:rPr>
          <w:sz w:val="24"/>
          <w:szCs w:val="24"/>
          <w:lang w:val="mn-MN" w:eastAsia="zh-CN"/>
        </w:rPr>
        <w:tab/>
        <w:t>21.7.</w:t>
      </w:r>
      <w:r w:rsidR="00102F9C" w:rsidRPr="006C2CEA">
        <w:rPr>
          <w:sz w:val="24"/>
          <w:szCs w:val="24"/>
          <w:lang w:val="mn-MN" w:eastAsia="zh-CN"/>
        </w:rPr>
        <w:t>8</w:t>
      </w:r>
      <w:r w:rsidRPr="006C2CEA">
        <w:rPr>
          <w:sz w:val="24"/>
          <w:szCs w:val="24"/>
          <w:lang w:val="mn-MN" w:eastAsia="zh-CN"/>
        </w:rPr>
        <w:t>.</w:t>
      </w:r>
      <w:r w:rsidRPr="006C2CEA">
        <w:rPr>
          <w:rFonts w:cs="Arial"/>
          <w:sz w:val="24"/>
          <w:szCs w:val="24"/>
          <w:lang w:val="mn-MN" w:eastAsia="zh-CN"/>
        </w:rPr>
        <w:t>энэ хуулийн 22.1-д заасан эрх бүхий судалгааны байгууллагын дүгнэлтэд үндэслэн кирил болон үндэсний монгол бичиг рүү харилцан хөрвүүлэх, зөв бичих дүрмийн алдаа хянах програмыг батламжлах;</w:t>
      </w:r>
    </w:p>
    <w:p w:rsidR="0039766C" w:rsidRPr="006C2CEA" w:rsidRDefault="00102F9C" w:rsidP="00FD61D3">
      <w:pPr>
        <w:spacing w:after="240" w:line="240" w:lineRule="auto"/>
        <w:ind w:firstLine="1418"/>
        <w:jc w:val="both"/>
        <w:rPr>
          <w:rFonts w:cs="Arial"/>
          <w:b/>
          <w:sz w:val="24"/>
          <w:szCs w:val="24"/>
          <w:lang w:val="mn-MN"/>
        </w:rPr>
      </w:pPr>
      <w:r w:rsidRPr="006C2CEA">
        <w:rPr>
          <w:rFonts w:cs="Arial"/>
          <w:sz w:val="24"/>
          <w:szCs w:val="24"/>
          <w:lang w:val="mn-MN"/>
        </w:rPr>
        <w:t>21.7.9</w:t>
      </w:r>
      <w:r w:rsidR="002C52D6" w:rsidRPr="006C2CEA">
        <w:rPr>
          <w:rFonts w:cs="Arial"/>
          <w:sz w:val="24"/>
          <w:szCs w:val="24"/>
          <w:lang w:val="mn-MN"/>
        </w:rPr>
        <w:t>.</w:t>
      </w:r>
      <w:r w:rsidR="0039766C" w:rsidRPr="006C2CEA">
        <w:rPr>
          <w:rFonts w:cs="Arial"/>
          <w:sz w:val="24"/>
          <w:szCs w:val="24"/>
          <w:lang w:val="mn-MN"/>
        </w:rPr>
        <w:t>төрийн байгууллага, хэвлэл мэдээллийн байгууллага монгол хэлний хэм хэмжээг баримталж байгаа эсэхэд хяналт тавьж, дүгнэлт гаргах;</w:t>
      </w:r>
    </w:p>
    <w:p w:rsidR="0039766C" w:rsidRPr="006C2CEA" w:rsidRDefault="00102F9C" w:rsidP="00FD61D3">
      <w:pPr>
        <w:spacing w:after="240" w:line="240" w:lineRule="auto"/>
        <w:ind w:firstLine="1418"/>
        <w:jc w:val="both"/>
        <w:rPr>
          <w:rFonts w:cs="Arial"/>
          <w:b/>
          <w:sz w:val="24"/>
          <w:szCs w:val="24"/>
          <w:lang w:val="mn-MN"/>
        </w:rPr>
      </w:pPr>
      <w:r w:rsidRPr="006C2CEA">
        <w:rPr>
          <w:rFonts w:cs="Arial"/>
          <w:sz w:val="24"/>
          <w:szCs w:val="24"/>
          <w:lang w:val="mn-MN"/>
        </w:rPr>
        <w:t>21.7.10</w:t>
      </w:r>
      <w:r w:rsidR="00883B19" w:rsidRPr="006C2CEA">
        <w:rPr>
          <w:rFonts w:cs="Arial"/>
          <w:sz w:val="24"/>
          <w:szCs w:val="24"/>
          <w:lang w:val="mn-MN"/>
        </w:rPr>
        <w:t>.</w:t>
      </w:r>
      <w:r w:rsidR="0039766C" w:rsidRPr="006C2CEA">
        <w:rPr>
          <w:rFonts w:cs="Arial"/>
          <w:sz w:val="24"/>
          <w:szCs w:val="24"/>
          <w:lang w:val="mn-MN"/>
        </w:rPr>
        <w:t>энэ хуулийн хэрэгжилтэд жил бүр үнэлгээ хийж, үр дүнг Монгол Улсын Ерөнхийлөгчид тайлагнах;</w:t>
      </w:r>
    </w:p>
    <w:p w:rsidR="0039766C" w:rsidRPr="006C2CEA" w:rsidRDefault="00883B19" w:rsidP="00FD61D3">
      <w:pPr>
        <w:spacing w:after="240" w:line="240" w:lineRule="auto"/>
        <w:ind w:firstLine="1418"/>
        <w:jc w:val="both"/>
        <w:rPr>
          <w:rFonts w:cs="Arial"/>
          <w:b/>
          <w:sz w:val="24"/>
          <w:szCs w:val="24"/>
          <w:lang w:val="mn-MN"/>
        </w:rPr>
      </w:pPr>
      <w:r w:rsidRPr="006C2CEA">
        <w:rPr>
          <w:rFonts w:cs="Arial"/>
          <w:sz w:val="24"/>
          <w:szCs w:val="24"/>
          <w:lang w:val="mn-MN"/>
        </w:rPr>
        <w:t>21.7.1</w:t>
      </w:r>
      <w:r w:rsidR="00102F9C" w:rsidRPr="006C2CEA">
        <w:rPr>
          <w:rFonts w:cs="Arial"/>
          <w:sz w:val="24"/>
          <w:szCs w:val="24"/>
          <w:lang w:val="mn-MN"/>
        </w:rPr>
        <w:t>1</w:t>
      </w:r>
      <w:r w:rsidRPr="006C2CEA">
        <w:rPr>
          <w:rFonts w:cs="Arial"/>
          <w:sz w:val="24"/>
          <w:szCs w:val="24"/>
          <w:lang w:val="mn-MN"/>
        </w:rPr>
        <w:t>.</w:t>
      </w:r>
      <w:r w:rsidR="0039766C" w:rsidRPr="006C2CEA">
        <w:rPr>
          <w:rFonts w:cs="Arial"/>
          <w:sz w:val="24"/>
          <w:szCs w:val="24"/>
          <w:lang w:val="mn-MN"/>
        </w:rPr>
        <w:t>энэ хуулийн хэрэгжилт, зөрчлийн талаар мэдээлэл хүлээн авч холбогдох эрх бүхий байгууллагад хандан шийдвэрлүүлэх;</w:t>
      </w:r>
    </w:p>
    <w:p w:rsidR="0039766C" w:rsidRPr="006C2CEA" w:rsidRDefault="00102F9C" w:rsidP="00FD61D3">
      <w:pPr>
        <w:spacing w:after="240" w:line="240" w:lineRule="auto"/>
        <w:ind w:firstLine="1418"/>
        <w:jc w:val="both"/>
        <w:rPr>
          <w:rFonts w:cs="Arial"/>
          <w:b/>
          <w:sz w:val="24"/>
          <w:szCs w:val="24"/>
          <w:lang w:val="mn-MN"/>
        </w:rPr>
      </w:pPr>
      <w:r w:rsidRPr="006C2CEA">
        <w:rPr>
          <w:rFonts w:cs="Arial"/>
          <w:sz w:val="24"/>
          <w:szCs w:val="24"/>
          <w:lang w:val="mn-MN"/>
        </w:rPr>
        <w:t>21.7.12</w:t>
      </w:r>
      <w:r w:rsidR="00883B19" w:rsidRPr="006C2CEA">
        <w:rPr>
          <w:rFonts w:cs="Arial"/>
          <w:sz w:val="24"/>
          <w:szCs w:val="24"/>
          <w:lang w:val="mn-MN"/>
        </w:rPr>
        <w:t>.</w:t>
      </w:r>
      <w:r w:rsidR="0039766C" w:rsidRPr="006C2CEA">
        <w:rPr>
          <w:rFonts w:cs="Arial"/>
          <w:sz w:val="24"/>
          <w:szCs w:val="24"/>
          <w:lang w:val="mn-MN" w:eastAsia="zh-CN"/>
        </w:rPr>
        <w:t>энэ хуулийн 22.1-д заасан</w:t>
      </w:r>
      <w:r w:rsidR="0039766C" w:rsidRPr="006C2CEA">
        <w:rPr>
          <w:rFonts w:cs="Arial"/>
          <w:sz w:val="24"/>
          <w:szCs w:val="24"/>
          <w:lang w:val="mn-MN"/>
        </w:rPr>
        <w:t xml:space="preserve"> эрх бүхий судалгааны байгууллагатай хамтран монгол хэл, бичиг үсгийн хэрэглээг олон нийтэд сурталчлах, түгээн дэлгэрүүлэх ажлыг хэрэгжүүлэх.</w:t>
      </w:r>
    </w:p>
    <w:p w:rsidR="00305FE9" w:rsidRPr="006C2CEA" w:rsidRDefault="0039766C" w:rsidP="001709E9">
      <w:pPr>
        <w:tabs>
          <w:tab w:val="left" w:pos="709"/>
        </w:tabs>
        <w:spacing w:after="0" w:line="240" w:lineRule="auto"/>
        <w:jc w:val="center"/>
        <w:rPr>
          <w:rFonts w:cs="Arial"/>
          <w:b/>
          <w:sz w:val="24"/>
          <w:szCs w:val="24"/>
          <w:lang w:val="mn-MN"/>
        </w:rPr>
      </w:pPr>
      <w:r w:rsidRPr="006C2CEA">
        <w:rPr>
          <w:rFonts w:cs="Arial"/>
          <w:b/>
          <w:sz w:val="24"/>
          <w:szCs w:val="24"/>
          <w:lang w:val="mn-MN"/>
        </w:rPr>
        <w:t>ДОЛООДУГААР БҮЛЭГ</w:t>
      </w:r>
    </w:p>
    <w:p w:rsidR="00305FE9" w:rsidRPr="006C2CEA" w:rsidRDefault="0039766C" w:rsidP="001709E9">
      <w:pPr>
        <w:tabs>
          <w:tab w:val="left" w:pos="709"/>
        </w:tabs>
        <w:spacing w:after="0" w:line="240" w:lineRule="auto"/>
        <w:jc w:val="center"/>
        <w:rPr>
          <w:rFonts w:cs="Arial"/>
          <w:b/>
          <w:sz w:val="24"/>
          <w:szCs w:val="24"/>
          <w:lang w:val="mn-MN"/>
        </w:rPr>
      </w:pPr>
      <w:r w:rsidRPr="006C2CEA">
        <w:rPr>
          <w:rFonts w:cs="Arial"/>
          <w:b/>
          <w:sz w:val="24"/>
          <w:szCs w:val="24"/>
          <w:lang w:val="mn-MN"/>
        </w:rPr>
        <w:t>ЭРХ БҮХИЙ СУДАЛГААНЫ БАЙГУУЛЛАГА</w:t>
      </w:r>
    </w:p>
    <w:p w:rsidR="00305FE9" w:rsidRPr="006C2CEA" w:rsidRDefault="00305FE9" w:rsidP="001709E9">
      <w:pPr>
        <w:tabs>
          <w:tab w:val="left" w:pos="709"/>
        </w:tabs>
        <w:spacing w:after="0" w:line="240" w:lineRule="auto"/>
        <w:jc w:val="center"/>
        <w:rPr>
          <w:rFonts w:cs="Arial"/>
          <w:b/>
          <w:sz w:val="24"/>
          <w:szCs w:val="24"/>
          <w:lang w:val="mn-MN"/>
        </w:rPr>
      </w:pPr>
    </w:p>
    <w:p w:rsidR="0039766C" w:rsidRPr="006C2CEA" w:rsidRDefault="00C959F5" w:rsidP="001709E9">
      <w:pPr>
        <w:tabs>
          <w:tab w:val="left" w:pos="709"/>
        </w:tabs>
        <w:spacing w:after="240" w:line="240" w:lineRule="auto"/>
        <w:jc w:val="center"/>
        <w:rPr>
          <w:rFonts w:cs="Arial"/>
          <w:b/>
          <w:sz w:val="24"/>
          <w:szCs w:val="24"/>
          <w:lang w:val="mn-MN"/>
        </w:rPr>
      </w:pPr>
      <w:r w:rsidRPr="006C2CEA">
        <w:rPr>
          <w:rFonts w:cs="Arial"/>
          <w:b/>
          <w:sz w:val="24"/>
          <w:szCs w:val="24"/>
          <w:lang w:val="mn-MN"/>
        </w:rPr>
        <w:t xml:space="preserve">22 </w:t>
      </w:r>
      <w:r w:rsidR="0039766C" w:rsidRPr="006C2CEA">
        <w:rPr>
          <w:rFonts w:cs="Arial"/>
          <w:b/>
          <w:sz w:val="24"/>
          <w:szCs w:val="24"/>
          <w:lang w:val="mn-MN"/>
        </w:rPr>
        <w:t>дугаар зүйл. Эрх бүхий судалгааны байгууллага</w:t>
      </w:r>
    </w:p>
    <w:p w:rsidR="0039766C" w:rsidRPr="006C2CEA" w:rsidRDefault="004A6CF6" w:rsidP="001709E9">
      <w:pPr>
        <w:pStyle w:val="ListParagraph"/>
        <w:tabs>
          <w:tab w:val="left" w:pos="0"/>
        </w:tabs>
        <w:spacing w:after="240" w:line="240" w:lineRule="auto"/>
        <w:ind w:left="0"/>
        <w:jc w:val="both"/>
        <w:rPr>
          <w:rFonts w:cs="Arial"/>
          <w:b/>
          <w:sz w:val="24"/>
          <w:szCs w:val="24"/>
          <w:lang w:val="mn-MN"/>
        </w:rPr>
      </w:pPr>
      <w:r w:rsidRPr="006C2CEA">
        <w:rPr>
          <w:rFonts w:cs="Arial"/>
          <w:sz w:val="24"/>
          <w:szCs w:val="24"/>
          <w:lang w:val="mn-MN"/>
        </w:rPr>
        <w:tab/>
      </w:r>
      <w:r w:rsidR="0039766C" w:rsidRPr="006C2CEA">
        <w:rPr>
          <w:rFonts w:cs="Arial"/>
          <w:sz w:val="24"/>
          <w:szCs w:val="24"/>
          <w:lang w:val="mn-MN"/>
        </w:rPr>
        <w:t>22.1.Монгол Улсын Шинжлэх ухааны академийн бүтцэд монгол хэл, түүний хэрэглээ, хөгжлийг судлах, монгол хэлний хэм хэмжээ, үгийн сангийн өөрчлөлттэй холбоотой санал дүгнэлт боловсруулах эрх бүхий хэл бичгийн судалгааны хүрээлэн /цаашид “эрх бүхий судалгааны байгууллага” гэх/ ажиллана</w:t>
      </w:r>
      <w:r w:rsidR="0039766C" w:rsidRPr="006C2CEA">
        <w:rPr>
          <w:rFonts w:cs="Arial"/>
          <w:b/>
          <w:sz w:val="24"/>
          <w:szCs w:val="24"/>
          <w:lang w:val="mn-MN"/>
        </w:rPr>
        <w:t xml:space="preserve">. </w:t>
      </w:r>
    </w:p>
    <w:p w:rsidR="0039766C" w:rsidRPr="006C2CEA" w:rsidRDefault="0039766C" w:rsidP="001709E9">
      <w:pPr>
        <w:spacing w:line="240" w:lineRule="auto"/>
        <w:ind w:firstLine="720"/>
        <w:rPr>
          <w:sz w:val="24"/>
          <w:szCs w:val="24"/>
          <w:lang w:val="mn-MN"/>
        </w:rPr>
      </w:pPr>
      <w:r w:rsidRPr="006C2CEA">
        <w:rPr>
          <w:rFonts w:cs="Arial"/>
          <w:sz w:val="24"/>
          <w:szCs w:val="24"/>
          <w:lang w:val="mn-MN"/>
        </w:rPr>
        <w:t>22.2.</w:t>
      </w:r>
      <w:r w:rsidRPr="006C2CEA">
        <w:rPr>
          <w:sz w:val="24"/>
          <w:szCs w:val="24"/>
          <w:lang w:val="mn-MN"/>
        </w:rPr>
        <w:t xml:space="preserve">Эрх бүхий судалгааны байгууллага дараах үүрэг хүлээнэ: </w:t>
      </w:r>
    </w:p>
    <w:p w:rsidR="0039766C" w:rsidRPr="006C2CEA" w:rsidRDefault="004A6CF6" w:rsidP="001709E9">
      <w:pPr>
        <w:spacing w:line="240" w:lineRule="auto"/>
        <w:ind w:firstLine="1440"/>
        <w:jc w:val="both"/>
        <w:rPr>
          <w:sz w:val="24"/>
          <w:szCs w:val="24"/>
          <w:lang w:val="mn-MN"/>
        </w:rPr>
      </w:pPr>
      <w:r w:rsidRPr="006C2CEA">
        <w:rPr>
          <w:rFonts w:cs="Arial"/>
          <w:sz w:val="24"/>
          <w:szCs w:val="24"/>
          <w:lang w:val="mn-MN"/>
        </w:rPr>
        <w:t>22.2.1.</w:t>
      </w:r>
      <w:r w:rsidR="0039766C" w:rsidRPr="006C2CEA">
        <w:rPr>
          <w:rFonts w:cs="Arial"/>
          <w:sz w:val="24"/>
          <w:szCs w:val="24"/>
          <w:lang w:val="mn-MN"/>
        </w:rPr>
        <w:t>монгол хэлний зөв бичих дүрэм боловсруулж, түүнд өөрчлөлт оруулах асуудлаар санал дэвшүүлэх</w:t>
      </w:r>
      <w:r w:rsidR="0039766C" w:rsidRPr="006C2CEA">
        <w:rPr>
          <w:rFonts w:cs="Arial"/>
          <w:sz w:val="24"/>
          <w:szCs w:val="24"/>
          <w:lang w:val="mn-MN" w:eastAsia="zh-CN"/>
        </w:rPr>
        <w:t>;</w:t>
      </w:r>
    </w:p>
    <w:p w:rsidR="0039766C" w:rsidRPr="006C2CEA" w:rsidRDefault="004A6CF6" w:rsidP="001709E9">
      <w:pPr>
        <w:spacing w:line="240" w:lineRule="auto"/>
        <w:jc w:val="both"/>
        <w:rPr>
          <w:sz w:val="24"/>
          <w:szCs w:val="24"/>
          <w:lang w:val="mn-MN"/>
        </w:rPr>
      </w:pPr>
      <w:r w:rsidRPr="006C2CEA">
        <w:rPr>
          <w:rFonts w:cs="Arial"/>
          <w:sz w:val="24"/>
          <w:szCs w:val="24"/>
          <w:lang w:val="mn-MN"/>
        </w:rPr>
        <w:tab/>
      </w:r>
      <w:r w:rsidRPr="006C2CEA">
        <w:rPr>
          <w:rFonts w:cs="Arial"/>
          <w:sz w:val="24"/>
          <w:szCs w:val="24"/>
          <w:lang w:val="mn-MN"/>
        </w:rPr>
        <w:tab/>
        <w:t>22.2.2.</w:t>
      </w:r>
      <w:r w:rsidR="0039766C" w:rsidRPr="006C2CEA">
        <w:rPr>
          <w:sz w:val="24"/>
          <w:szCs w:val="24"/>
          <w:lang w:val="mn-MN"/>
        </w:rPr>
        <w:t>эрдэмтэн судлаачид, эрдэм шинжилгээний бусад байгууллагаас боловсруулсан бичиг үсгийн дүрмийн гарын авлага, монгол хэлний үгийн сангийн болон мэргэжлийн хэлний толь бичиг, бусад холбогдох толь бичиг монгол хэлний зөв бичих дүрэмд нийцэж байгаа эсэхийг хянаж, дүгнэлт гаргах</w:t>
      </w:r>
      <w:r w:rsidR="0039766C" w:rsidRPr="006C2CEA">
        <w:rPr>
          <w:sz w:val="24"/>
          <w:szCs w:val="24"/>
          <w:lang w:val="mn-MN" w:eastAsia="zh-CN"/>
        </w:rPr>
        <w:t>;</w:t>
      </w:r>
    </w:p>
    <w:p w:rsidR="0039766C" w:rsidRPr="006C2CEA" w:rsidRDefault="004A6CF6" w:rsidP="001709E9">
      <w:pPr>
        <w:spacing w:line="240" w:lineRule="auto"/>
        <w:jc w:val="both"/>
        <w:rPr>
          <w:sz w:val="24"/>
          <w:szCs w:val="24"/>
          <w:lang w:val="mn-MN"/>
        </w:rPr>
      </w:pPr>
      <w:r w:rsidRPr="006C2CEA">
        <w:rPr>
          <w:rFonts w:cs="Arial"/>
          <w:sz w:val="24"/>
          <w:szCs w:val="24"/>
          <w:lang w:val="mn-MN"/>
        </w:rPr>
        <w:tab/>
      </w:r>
      <w:r w:rsidRPr="006C2CEA">
        <w:rPr>
          <w:rFonts w:cs="Arial"/>
          <w:sz w:val="24"/>
          <w:szCs w:val="24"/>
          <w:lang w:val="mn-MN"/>
        </w:rPr>
        <w:tab/>
        <w:t>22.2.3.</w:t>
      </w:r>
      <w:r w:rsidR="0039766C" w:rsidRPr="006C2CEA">
        <w:rPr>
          <w:sz w:val="24"/>
          <w:szCs w:val="24"/>
          <w:lang w:val="mn-MN"/>
        </w:rPr>
        <w:t>холбогдох мэргэжлийн байгууллагын туслалцаатайгаар гадаад нэр томьёог монгол хэлнээ орчуулах</w:t>
      </w:r>
      <w:r w:rsidR="0039766C" w:rsidRPr="006C2CEA">
        <w:rPr>
          <w:sz w:val="24"/>
          <w:szCs w:val="24"/>
          <w:lang w:val="mn-MN" w:eastAsia="zh-CN"/>
        </w:rPr>
        <w:t>;</w:t>
      </w:r>
    </w:p>
    <w:p w:rsidR="0039766C" w:rsidRPr="006C2CEA" w:rsidRDefault="004A6CF6" w:rsidP="001709E9">
      <w:pPr>
        <w:spacing w:after="240" w:line="240" w:lineRule="auto"/>
        <w:ind w:firstLine="1440"/>
        <w:jc w:val="both"/>
        <w:rPr>
          <w:rFonts w:cs="Arial"/>
          <w:b/>
          <w:sz w:val="24"/>
          <w:szCs w:val="24"/>
          <w:lang w:val="mn-MN"/>
        </w:rPr>
      </w:pPr>
      <w:r w:rsidRPr="006C2CEA">
        <w:rPr>
          <w:rFonts w:cs="Arial"/>
          <w:sz w:val="24"/>
          <w:szCs w:val="24"/>
          <w:lang w:val="mn-MN"/>
        </w:rPr>
        <w:t>22.2.4.</w:t>
      </w:r>
      <w:r w:rsidR="0039766C" w:rsidRPr="006C2CEA">
        <w:rPr>
          <w:rFonts w:cs="Arial"/>
          <w:sz w:val="24"/>
          <w:szCs w:val="24"/>
          <w:lang w:val="mn-MN"/>
        </w:rPr>
        <w:t>газар нутгийн оноосон нэрийг толь бичигт оруулах, жигдлэх, олон улсын газар зүйн нэрийн тольд бүртгүүлэх талаар энэ хуулийн 22.1-д заасан эрх бүхий байгууллагад санал гаргах</w:t>
      </w:r>
      <w:r w:rsidR="0039766C" w:rsidRPr="006C2CEA">
        <w:rPr>
          <w:rFonts w:cs="Arial"/>
          <w:sz w:val="24"/>
          <w:szCs w:val="24"/>
          <w:lang w:val="mn-MN" w:eastAsia="zh-CN"/>
        </w:rPr>
        <w:t>;</w:t>
      </w:r>
    </w:p>
    <w:p w:rsidR="0039766C" w:rsidRPr="006C2CEA" w:rsidRDefault="004A6CF6" w:rsidP="001709E9">
      <w:pPr>
        <w:spacing w:after="240" w:line="240" w:lineRule="auto"/>
        <w:ind w:firstLine="1287"/>
        <w:jc w:val="both"/>
        <w:rPr>
          <w:rFonts w:cs="Arial"/>
          <w:b/>
          <w:sz w:val="24"/>
          <w:szCs w:val="24"/>
          <w:lang w:val="mn-MN"/>
        </w:rPr>
      </w:pPr>
      <w:r w:rsidRPr="006C2CEA">
        <w:rPr>
          <w:rFonts w:cs="Arial"/>
          <w:sz w:val="24"/>
          <w:szCs w:val="24"/>
          <w:lang w:val="mn-MN"/>
        </w:rPr>
        <w:lastRenderedPageBreak/>
        <w:tab/>
        <w:t>22.2.5.</w:t>
      </w:r>
      <w:r w:rsidR="0039766C" w:rsidRPr="006C2CEA">
        <w:rPr>
          <w:rFonts w:cs="Arial"/>
          <w:sz w:val="24"/>
          <w:szCs w:val="24"/>
          <w:lang w:val="mn-MN"/>
        </w:rPr>
        <w:t>төрийн албанд анх орох иргэнээс болон гадаадын иргэнээс авах монгол хэлний төвшин тогтоох шалгалтын агуулга боловсруулах ажлыг зохион байгуулах</w:t>
      </w:r>
      <w:r w:rsidR="0039766C" w:rsidRPr="006C2CEA">
        <w:rPr>
          <w:rFonts w:cs="Arial"/>
          <w:sz w:val="24"/>
          <w:szCs w:val="24"/>
          <w:lang w:val="mn-MN" w:eastAsia="zh-CN"/>
        </w:rPr>
        <w:t>;</w:t>
      </w:r>
    </w:p>
    <w:p w:rsidR="0039766C" w:rsidRPr="006C2CEA" w:rsidRDefault="004A6CF6" w:rsidP="001709E9">
      <w:pPr>
        <w:spacing w:after="240" w:line="240" w:lineRule="auto"/>
        <w:ind w:firstLine="1440"/>
        <w:jc w:val="both"/>
        <w:rPr>
          <w:rFonts w:cs="Arial"/>
          <w:b/>
          <w:sz w:val="24"/>
          <w:szCs w:val="24"/>
          <w:lang w:val="mn-MN"/>
        </w:rPr>
      </w:pPr>
      <w:r w:rsidRPr="006C2CEA">
        <w:rPr>
          <w:rFonts w:cs="Arial"/>
          <w:sz w:val="24"/>
          <w:szCs w:val="24"/>
          <w:lang w:val="mn-MN"/>
        </w:rPr>
        <w:t>22.2.6.</w:t>
      </w:r>
      <w:r w:rsidR="0039766C" w:rsidRPr="006C2CEA">
        <w:rPr>
          <w:rFonts w:cs="Arial"/>
          <w:sz w:val="24"/>
          <w:szCs w:val="24"/>
          <w:lang w:val="mn-MN"/>
        </w:rPr>
        <w:t>монгол хэл, бичгийн зөв бичих дүрэм, хэрэглээтэй холбоотой стандартыг хянан, монгол хэлний батлагдсан хэм хэмжээнд нийцэж байгаа эсэх талаар дүгнэлт гаргах</w:t>
      </w:r>
      <w:r w:rsidR="0039766C" w:rsidRPr="006C2CEA">
        <w:rPr>
          <w:rFonts w:cs="Arial"/>
          <w:sz w:val="24"/>
          <w:szCs w:val="24"/>
          <w:lang w:val="mn-MN" w:eastAsia="zh-CN"/>
        </w:rPr>
        <w:t>;</w:t>
      </w:r>
    </w:p>
    <w:p w:rsidR="0039766C" w:rsidRPr="006C2CEA" w:rsidRDefault="0039766C" w:rsidP="001709E9">
      <w:pPr>
        <w:spacing w:line="240" w:lineRule="auto"/>
        <w:jc w:val="both"/>
        <w:rPr>
          <w:sz w:val="24"/>
          <w:szCs w:val="24"/>
          <w:lang w:val="mn-MN"/>
        </w:rPr>
      </w:pPr>
      <w:r w:rsidRPr="006C2CEA">
        <w:rPr>
          <w:rFonts w:cs="Arial"/>
          <w:sz w:val="24"/>
          <w:szCs w:val="24"/>
          <w:lang w:val="mn-MN"/>
        </w:rPr>
        <w:tab/>
      </w:r>
      <w:r w:rsidRPr="006C2CEA">
        <w:rPr>
          <w:rFonts w:cs="Arial"/>
          <w:sz w:val="24"/>
          <w:szCs w:val="24"/>
          <w:lang w:val="mn-MN"/>
        </w:rPr>
        <w:tab/>
        <w:t>22.2.7.</w:t>
      </w:r>
      <w:r w:rsidRPr="006C2CEA">
        <w:rPr>
          <w:sz w:val="24"/>
          <w:szCs w:val="24"/>
          <w:lang w:val="mn-MN" w:eastAsia="zh-CN"/>
        </w:rPr>
        <w:t>нэр томьёоны талаар иргэн, хуулийн этгээдийн санал хүсэлтийг хүлээн авч шийдвэрлэх.</w:t>
      </w:r>
      <w:r w:rsidRPr="006C2CEA">
        <w:rPr>
          <w:sz w:val="24"/>
          <w:szCs w:val="24"/>
          <w:lang w:val="mn-MN"/>
        </w:rPr>
        <w:t xml:space="preserve"> </w:t>
      </w:r>
    </w:p>
    <w:p w:rsidR="00305FE9" w:rsidRPr="006C2CEA" w:rsidRDefault="0039766C" w:rsidP="001709E9">
      <w:pPr>
        <w:pStyle w:val="ListParagraph"/>
        <w:spacing w:after="0" w:line="240" w:lineRule="auto"/>
        <w:ind w:left="0"/>
        <w:jc w:val="center"/>
        <w:rPr>
          <w:rFonts w:cs="Arial"/>
          <w:sz w:val="24"/>
          <w:szCs w:val="24"/>
          <w:lang w:val="mn-MN"/>
        </w:rPr>
      </w:pPr>
      <w:r w:rsidRPr="006C2CEA">
        <w:rPr>
          <w:rFonts w:cs="Arial"/>
          <w:b/>
          <w:sz w:val="24"/>
          <w:szCs w:val="24"/>
          <w:lang w:val="mn-MN"/>
        </w:rPr>
        <w:t>НАЙМДУГААР БҮЛЭГ</w:t>
      </w:r>
    </w:p>
    <w:p w:rsidR="00305FE9" w:rsidRPr="006C2CEA" w:rsidRDefault="0039766C" w:rsidP="001709E9">
      <w:pPr>
        <w:tabs>
          <w:tab w:val="left" w:pos="900"/>
        </w:tabs>
        <w:spacing w:after="0" w:line="240" w:lineRule="auto"/>
        <w:jc w:val="center"/>
        <w:rPr>
          <w:rFonts w:cs="Arial"/>
          <w:b/>
          <w:sz w:val="24"/>
          <w:szCs w:val="24"/>
          <w:lang w:val="mn-MN"/>
        </w:rPr>
      </w:pPr>
      <w:r w:rsidRPr="006C2CEA">
        <w:rPr>
          <w:rFonts w:cs="Arial"/>
          <w:b/>
          <w:sz w:val="24"/>
          <w:szCs w:val="24"/>
          <w:lang w:val="mn-MN"/>
        </w:rPr>
        <w:t>ХУУЛЬ ЗӨРЧИГЧДӨД ХҮЛЭЭЛГЭХ ХАРИУЦЛАГА</w:t>
      </w:r>
    </w:p>
    <w:p w:rsidR="00305FE9" w:rsidRPr="006C2CEA" w:rsidRDefault="00305FE9" w:rsidP="001709E9">
      <w:pPr>
        <w:tabs>
          <w:tab w:val="left" w:pos="900"/>
        </w:tabs>
        <w:spacing w:after="0" w:line="240" w:lineRule="auto"/>
        <w:jc w:val="center"/>
        <w:rPr>
          <w:rFonts w:cs="Arial"/>
          <w:b/>
          <w:sz w:val="24"/>
          <w:szCs w:val="24"/>
          <w:lang w:val="mn-MN"/>
        </w:rPr>
      </w:pPr>
    </w:p>
    <w:p w:rsidR="0039766C" w:rsidRPr="006C2CEA" w:rsidRDefault="0059104F" w:rsidP="001709E9">
      <w:pPr>
        <w:tabs>
          <w:tab w:val="left" w:pos="851"/>
          <w:tab w:val="left" w:pos="900"/>
        </w:tabs>
        <w:spacing w:after="0" w:line="240" w:lineRule="auto"/>
        <w:jc w:val="center"/>
        <w:rPr>
          <w:rFonts w:cs="Arial"/>
          <w:b/>
          <w:sz w:val="24"/>
          <w:szCs w:val="24"/>
          <w:lang w:val="mn-MN"/>
        </w:rPr>
      </w:pPr>
      <w:r w:rsidRPr="006C2CEA">
        <w:rPr>
          <w:rFonts w:cs="Arial"/>
          <w:b/>
          <w:sz w:val="24"/>
          <w:szCs w:val="24"/>
          <w:lang w:val="mn-MN"/>
        </w:rPr>
        <w:t xml:space="preserve">23 </w:t>
      </w:r>
      <w:r w:rsidR="0039766C" w:rsidRPr="006C2CEA">
        <w:rPr>
          <w:rFonts w:cs="Arial"/>
          <w:b/>
          <w:sz w:val="24"/>
          <w:szCs w:val="24"/>
          <w:lang w:val="mn-MN"/>
        </w:rPr>
        <w:t>дугаар зүйл. Монгол хэлний тухай хууль тогтоомжийг зөрчсөн этгээдэд</w:t>
      </w:r>
    </w:p>
    <w:p w:rsidR="0039766C" w:rsidRPr="006C2CEA" w:rsidRDefault="0039766C" w:rsidP="001709E9">
      <w:pPr>
        <w:pStyle w:val="ListParagraph"/>
        <w:tabs>
          <w:tab w:val="left" w:pos="851"/>
          <w:tab w:val="left" w:pos="900"/>
        </w:tabs>
        <w:spacing w:after="0" w:line="240" w:lineRule="auto"/>
        <w:ind w:left="525"/>
        <w:jc w:val="center"/>
        <w:rPr>
          <w:rFonts w:cs="Arial"/>
          <w:b/>
          <w:sz w:val="24"/>
          <w:szCs w:val="24"/>
          <w:lang w:val="mn-MN"/>
        </w:rPr>
      </w:pPr>
      <w:r w:rsidRPr="006C2CEA">
        <w:rPr>
          <w:rFonts w:cs="Arial"/>
          <w:b/>
          <w:sz w:val="24"/>
          <w:szCs w:val="24"/>
          <w:lang w:val="mn-MN"/>
        </w:rPr>
        <w:t>дор дурдсан захиргааны шийтгэл ногдуулна</w:t>
      </w:r>
    </w:p>
    <w:p w:rsidR="00305FE9" w:rsidRPr="006C2CEA" w:rsidRDefault="00305FE9" w:rsidP="001709E9">
      <w:pPr>
        <w:pStyle w:val="ListParagraph"/>
        <w:tabs>
          <w:tab w:val="left" w:pos="851"/>
          <w:tab w:val="left" w:pos="900"/>
        </w:tabs>
        <w:spacing w:after="0" w:line="240" w:lineRule="auto"/>
        <w:ind w:left="851"/>
        <w:rPr>
          <w:rFonts w:cs="Arial"/>
          <w:b/>
          <w:sz w:val="24"/>
          <w:szCs w:val="24"/>
          <w:lang w:val="mn-MN"/>
        </w:rPr>
      </w:pPr>
    </w:p>
    <w:p w:rsidR="0039766C" w:rsidRPr="006C2CEA" w:rsidRDefault="0059104F" w:rsidP="001709E9">
      <w:pPr>
        <w:pStyle w:val="ListParagraph"/>
        <w:tabs>
          <w:tab w:val="left" w:pos="0"/>
        </w:tabs>
        <w:spacing w:after="240" w:line="240" w:lineRule="auto"/>
        <w:ind w:left="0"/>
        <w:jc w:val="both"/>
        <w:rPr>
          <w:rFonts w:cs="Arial"/>
          <w:b/>
          <w:sz w:val="24"/>
          <w:szCs w:val="24"/>
          <w:lang w:val="mn-MN"/>
        </w:rPr>
      </w:pPr>
      <w:r w:rsidRPr="006C2CEA">
        <w:rPr>
          <w:rFonts w:cs="Arial"/>
          <w:sz w:val="24"/>
          <w:szCs w:val="24"/>
          <w:lang w:val="mn-MN"/>
        </w:rPr>
        <w:tab/>
        <w:t>23.1.</w:t>
      </w:r>
      <w:r w:rsidR="0039766C" w:rsidRPr="006C2CEA">
        <w:rPr>
          <w:rFonts w:cs="Arial"/>
          <w:sz w:val="24"/>
          <w:szCs w:val="24"/>
          <w:lang w:val="mn-MN"/>
        </w:rPr>
        <w:t>Энэ хуулийн холбогдох заалтыг зөрчсөн албан тушаалтныг нэг сарын хөдөлмөрийн хөлсний доод хэмжээг таваас арав дахин нэмэгдүүлсэнтэй тэнцэх хэмжээний төгрөгөөр, хуулийн этгээдийг нэг сарын хөдөлмөрийн хөлсний доод хэмжээг арван таваас хорь дахин  нэмэгдүүлсэнтэй тэнцэх хэмжээний төгрөгөөр тус тус торгоно.</w:t>
      </w:r>
    </w:p>
    <w:p w:rsidR="00305FE9" w:rsidRPr="006C2CEA" w:rsidRDefault="0059104F" w:rsidP="001709E9">
      <w:pPr>
        <w:pStyle w:val="ListParagraph"/>
        <w:tabs>
          <w:tab w:val="left" w:pos="0"/>
        </w:tabs>
        <w:spacing w:after="240" w:line="240" w:lineRule="auto"/>
        <w:ind w:left="567"/>
        <w:jc w:val="both"/>
        <w:rPr>
          <w:rFonts w:cs="Arial"/>
          <w:b/>
          <w:sz w:val="24"/>
          <w:szCs w:val="24"/>
          <w:lang w:val="mn-MN"/>
        </w:rPr>
      </w:pPr>
      <w:r w:rsidRPr="006C2CEA">
        <w:rPr>
          <w:rFonts w:cs="Arial"/>
          <w:sz w:val="24"/>
          <w:szCs w:val="24"/>
          <w:lang w:val="mn-MN"/>
        </w:rPr>
        <w:tab/>
      </w:r>
    </w:p>
    <w:p w:rsidR="0039766C" w:rsidRPr="006C2CEA" w:rsidRDefault="0059104F" w:rsidP="001709E9">
      <w:pPr>
        <w:pStyle w:val="ListParagraph"/>
        <w:tabs>
          <w:tab w:val="left" w:pos="0"/>
        </w:tabs>
        <w:spacing w:after="240" w:line="240" w:lineRule="auto"/>
        <w:ind w:left="0"/>
        <w:jc w:val="both"/>
        <w:rPr>
          <w:rFonts w:cs="Arial"/>
          <w:b/>
          <w:sz w:val="24"/>
          <w:szCs w:val="24"/>
          <w:lang w:val="mn-MN"/>
        </w:rPr>
      </w:pPr>
      <w:r w:rsidRPr="006C2CEA">
        <w:rPr>
          <w:rFonts w:cs="Arial"/>
          <w:sz w:val="24"/>
          <w:szCs w:val="24"/>
          <w:lang w:val="mn-MN"/>
        </w:rPr>
        <w:tab/>
        <w:t>23.2.</w:t>
      </w:r>
      <w:r w:rsidR="007D5DD5">
        <w:rPr>
          <w:rFonts w:cs="Arial"/>
          <w:sz w:val="24"/>
          <w:szCs w:val="24"/>
          <w:lang w:val="mn-MN"/>
        </w:rPr>
        <w:t>Энэ хуулийн 6.1.7</w:t>
      </w:r>
      <w:r w:rsidR="0039766C" w:rsidRPr="006C2CEA">
        <w:rPr>
          <w:rFonts w:cs="Arial"/>
          <w:sz w:val="24"/>
          <w:szCs w:val="24"/>
          <w:lang w:val="mn-MN"/>
        </w:rPr>
        <w:t>,</w:t>
      </w:r>
      <w:r w:rsidR="007D5DD5">
        <w:rPr>
          <w:rFonts w:cs="Arial"/>
          <w:sz w:val="24"/>
          <w:szCs w:val="24"/>
          <w:lang w:val="mn-MN"/>
        </w:rPr>
        <w:t xml:space="preserve"> 6.1.8, 6.3</w:t>
      </w:r>
      <w:r w:rsidR="0039766C" w:rsidRPr="006C2CEA">
        <w:rPr>
          <w:rFonts w:cs="Arial"/>
          <w:sz w:val="24"/>
          <w:szCs w:val="24"/>
          <w:lang w:val="mn-MN"/>
        </w:rPr>
        <w:t xml:space="preserve">, </w:t>
      </w:r>
      <w:r w:rsidR="007D5DD5">
        <w:rPr>
          <w:rFonts w:cs="Arial"/>
          <w:sz w:val="24"/>
          <w:szCs w:val="24"/>
          <w:lang w:val="mn-MN"/>
        </w:rPr>
        <w:t xml:space="preserve">7.2, </w:t>
      </w:r>
      <w:r w:rsidR="0039766C" w:rsidRPr="006C2CEA">
        <w:rPr>
          <w:rFonts w:cs="Arial"/>
          <w:sz w:val="24"/>
          <w:szCs w:val="24"/>
          <w:lang w:val="mn-MN"/>
        </w:rPr>
        <w:t>16.1.1, 16.2 дахь заалтыг зөрчсөн хуулийн этгээд эрх бүхий байгууллагын шийдвэрийн дагуу зөрчлийг арилгах арга хэмжээ аваагүй, зөрчлийг хоёроос дээш удаа давтан гаргасан бол тухайн хуулийн этгээдийн үйл ажиллагаа эрхлэх зөвшөөрлийг цуцална.</w:t>
      </w:r>
    </w:p>
    <w:p w:rsidR="00305FE9" w:rsidRPr="006C2CEA" w:rsidRDefault="0039766C" w:rsidP="001709E9">
      <w:pPr>
        <w:spacing w:after="0" w:line="240" w:lineRule="auto"/>
        <w:jc w:val="center"/>
        <w:rPr>
          <w:rFonts w:cs="Arial"/>
          <w:b/>
          <w:sz w:val="24"/>
          <w:szCs w:val="24"/>
          <w:lang w:val="mn-MN"/>
        </w:rPr>
      </w:pPr>
      <w:r w:rsidRPr="006C2CEA">
        <w:rPr>
          <w:rFonts w:cs="Arial"/>
          <w:b/>
          <w:sz w:val="24"/>
          <w:szCs w:val="24"/>
          <w:lang w:val="mn-MN"/>
        </w:rPr>
        <w:t>ЕСДҮГЭЭР БҮЛЭГ</w:t>
      </w:r>
    </w:p>
    <w:p w:rsidR="00305FE9" w:rsidRPr="006C2CEA" w:rsidRDefault="0039766C" w:rsidP="001709E9">
      <w:pPr>
        <w:spacing w:after="0" w:line="240" w:lineRule="auto"/>
        <w:jc w:val="center"/>
        <w:rPr>
          <w:rFonts w:cs="Arial"/>
          <w:b/>
          <w:sz w:val="24"/>
          <w:szCs w:val="24"/>
          <w:lang w:val="mn-MN"/>
        </w:rPr>
      </w:pPr>
      <w:r w:rsidRPr="006C2CEA">
        <w:rPr>
          <w:rFonts w:cs="Arial"/>
          <w:b/>
          <w:sz w:val="24"/>
          <w:szCs w:val="24"/>
          <w:lang w:val="mn-MN"/>
        </w:rPr>
        <w:t>БУСАД ЗҮЙЛ</w:t>
      </w:r>
    </w:p>
    <w:p w:rsidR="00305FE9" w:rsidRPr="006C2CEA" w:rsidRDefault="00305FE9" w:rsidP="001709E9">
      <w:pPr>
        <w:spacing w:after="0" w:line="240" w:lineRule="auto"/>
        <w:ind w:firstLine="720"/>
        <w:jc w:val="both"/>
        <w:rPr>
          <w:rFonts w:cs="Arial"/>
          <w:b/>
          <w:sz w:val="24"/>
          <w:szCs w:val="24"/>
          <w:lang w:val="mn-MN"/>
        </w:rPr>
      </w:pPr>
    </w:p>
    <w:p w:rsidR="0039766C" w:rsidRPr="006C2CEA" w:rsidRDefault="0059104F" w:rsidP="001709E9">
      <w:pPr>
        <w:spacing w:after="0" w:line="240" w:lineRule="auto"/>
        <w:jc w:val="center"/>
        <w:rPr>
          <w:rFonts w:cs="Arial"/>
          <w:sz w:val="24"/>
          <w:szCs w:val="24"/>
          <w:lang w:val="mn-MN" w:eastAsia="zh-CN"/>
        </w:rPr>
      </w:pPr>
      <w:r w:rsidRPr="006C2CEA">
        <w:rPr>
          <w:rFonts w:cs="Arial"/>
          <w:b/>
          <w:sz w:val="24"/>
          <w:szCs w:val="24"/>
          <w:lang w:val="mn-MN"/>
        </w:rPr>
        <w:t xml:space="preserve">24 </w:t>
      </w:r>
      <w:r w:rsidR="0039766C" w:rsidRPr="006C2CEA">
        <w:rPr>
          <w:rFonts w:cs="Arial"/>
          <w:b/>
          <w:sz w:val="24"/>
          <w:szCs w:val="24"/>
          <w:lang w:val="mn-MN"/>
        </w:rPr>
        <w:t xml:space="preserve">дүгээр зүйл. </w:t>
      </w:r>
      <w:r w:rsidR="0039766C" w:rsidRPr="006C2CEA">
        <w:rPr>
          <w:rFonts w:cs="Arial"/>
          <w:b/>
          <w:bCs/>
          <w:sz w:val="24"/>
          <w:szCs w:val="24"/>
          <w:lang w:val="mn-MN" w:eastAsia="zh-CN"/>
        </w:rPr>
        <w:t>Хууль хүчин төгөлдөр болох</w:t>
      </w:r>
    </w:p>
    <w:p w:rsidR="00305FE9" w:rsidRPr="006C2CEA" w:rsidRDefault="00305FE9" w:rsidP="001709E9">
      <w:pPr>
        <w:pStyle w:val="ListParagraph"/>
        <w:spacing w:after="0" w:line="240" w:lineRule="auto"/>
        <w:ind w:left="851"/>
        <w:rPr>
          <w:rFonts w:cs="Arial"/>
          <w:sz w:val="24"/>
          <w:szCs w:val="24"/>
          <w:lang w:val="mn-MN" w:eastAsia="zh-CN"/>
        </w:rPr>
      </w:pPr>
    </w:p>
    <w:p w:rsidR="0039766C" w:rsidRPr="006C2CEA" w:rsidRDefault="0059104F" w:rsidP="001709E9">
      <w:pPr>
        <w:pStyle w:val="ListParagraph"/>
        <w:spacing w:after="0" w:line="240" w:lineRule="auto"/>
        <w:ind w:left="0" w:firstLine="720"/>
        <w:jc w:val="both"/>
        <w:rPr>
          <w:rFonts w:cs="Arial"/>
          <w:sz w:val="24"/>
          <w:szCs w:val="24"/>
          <w:lang w:val="mn-MN" w:eastAsia="zh-CN"/>
        </w:rPr>
      </w:pPr>
      <w:r w:rsidRPr="006C2CEA">
        <w:rPr>
          <w:rFonts w:cs="Arial"/>
          <w:sz w:val="24"/>
          <w:szCs w:val="24"/>
          <w:lang w:val="mn-MN" w:eastAsia="zh-CN"/>
        </w:rPr>
        <w:t>24.1.</w:t>
      </w:r>
      <w:r w:rsidR="0039766C" w:rsidRPr="006C2CEA">
        <w:rPr>
          <w:rFonts w:cs="Arial"/>
          <w:sz w:val="24"/>
          <w:szCs w:val="24"/>
          <w:lang w:val="mn-MN" w:eastAsia="zh-CN"/>
        </w:rPr>
        <w:t>Энэ хуулийг 2014 оны ... дугаар сарын ...-ны өдрөөс эхлэн дагаж мөрдөнө.</w:t>
      </w:r>
    </w:p>
    <w:p w:rsidR="00305FE9" w:rsidRPr="006C2CEA" w:rsidRDefault="00305FE9" w:rsidP="001709E9">
      <w:pPr>
        <w:spacing w:after="0" w:line="240" w:lineRule="auto"/>
        <w:rPr>
          <w:rFonts w:cs="Arial"/>
          <w:sz w:val="24"/>
          <w:szCs w:val="24"/>
          <w:lang w:val="mn-MN" w:eastAsia="zh-CN"/>
        </w:rPr>
      </w:pPr>
    </w:p>
    <w:p w:rsidR="00305FE9" w:rsidRPr="006C2CEA" w:rsidRDefault="00305FE9" w:rsidP="001709E9">
      <w:pPr>
        <w:spacing w:after="0" w:line="240" w:lineRule="auto"/>
        <w:ind w:firstLine="720"/>
        <w:jc w:val="both"/>
        <w:rPr>
          <w:rFonts w:cs="Arial"/>
          <w:b/>
          <w:sz w:val="24"/>
          <w:szCs w:val="24"/>
          <w:lang w:val="mn-MN"/>
        </w:rPr>
      </w:pPr>
    </w:p>
    <w:p w:rsidR="001C54BF" w:rsidRPr="006C2CEA" w:rsidRDefault="0039766C" w:rsidP="001709E9">
      <w:pPr>
        <w:spacing w:line="240" w:lineRule="auto"/>
        <w:jc w:val="center"/>
        <w:rPr>
          <w:rFonts w:cs="Arial"/>
          <w:sz w:val="24"/>
          <w:szCs w:val="24"/>
        </w:rPr>
      </w:pPr>
      <w:r w:rsidRPr="006C2CEA">
        <w:rPr>
          <w:rFonts w:cs="Arial"/>
          <w:b/>
          <w:sz w:val="24"/>
          <w:szCs w:val="24"/>
          <w:lang w:val="mn-MN"/>
        </w:rPr>
        <w:t>Гарын үсэг</w:t>
      </w:r>
    </w:p>
    <w:sectPr w:rsidR="001C54BF" w:rsidRPr="006C2CEA" w:rsidSect="002B1646">
      <w:footerReference w:type="default" r:id="rId8"/>
      <w:type w:val="continuous"/>
      <w:pgSz w:w="11907" w:h="16839" w:code="9"/>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480" w:rsidRDefault="00CB7480">
      <w:pPr>
        <w:spacing w:after="0" w:line="240" w:lineRule="auto"/>
      </w:pPr>
      <w:r>
        <w:separator/>
      </w:r>
    </w:p>
  </w:endnote>
  <w:endnote w:type="continuationSeparator" w:id="0">
    <w:p w:rsidR="00CB7480" w:rsidRDefault="00CB74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1BC" w:rsidRDefault="00DA28EC">
    <w:pPr>
      <w:pStyle w:val="Footer"/>
      <w:jc w:val="center"/>
    </w:pPr>
    <w:fldSimple w:instr=" PAGE   \* MERGEFORMAT ">
      <w:r w:rsidR="002F2C40">
        <w:rPr>
          <w:noProof/>
        </w:rPr>
        <w:t>1</w:t>
      </w:r>
    </w:fldSimple>
  </w:p>
  <w:p w:rsidR="007B21BC" w:rsidRDefault="007B21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1BC" w:rsidRDefault="00DA28EC">
    <w:pPr>
      <w:pStyle w:val="Footer"/>
      <w:jc w:val="center"/>
    </w:pPr>
    <w:fldSimple w:instr=" PAGE   \* MERGEFORMAT ">
      <w:r w:rsidR="00731D74">
        <w:rPr>
          <w:noProof/>
        </w:rPr>
        <w:t>4</w:t>
      </w:r>
    </w:fldSimple>
  </w:p>
  <w:p w:rsidR="007B21BC" w:rsidRDefault="007B21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480" w:rsidRDefault="00CB7480">
      <w:pPr>
        <w:spacing w:after="0" w:line="240" w:lineRule="auto"/>
      </w:pPr>
      <w:r>
        <w:separator/>
      </w:r>
    </w:p>
  </w:footnote>
  <w:footnote w:type="continuationSeparator" w:id="0">
    <w:p w:rsidR="00CB7480" w:rsidRDefault="00CB74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3C6D"/>
    <w:multiLevelType w:val="multilevel"/>
    <w:tmpl w:val="E23482B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26216DE"/>
    <w:multiLevelType w:val="hybridMultilevel"/>
    <w:tmpl w:val="6C545F50"/>
    <w:lvl w:ilvl="0" w:tplc="132498EE">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4757FE"/>
    <w:multiLevelType w:val="multilevel"/>
    <w:tmpl w:val="F63280D0"/>
    <w:lvl w:ilvl="0">
      <w:start w:val="23"/>
      <w:numFmt w:val="decimal"/>
      <w:lvlText w:val="%1."/>
      <w:lvlJc w:val="left"/>
      <w:pPr>
        <w:ind w:left="525" w:hanging="525"/>
      </w:pPr>
      <w:rPr>
        <w:rFonts w:hint="default"/>
        <w:b w:val="0"/>
      </w:rPr>
    </w:lvl>
    <w:lvl w:ilvl="1">
      <w:start w:val="1"/>
      <w:numFmt w:val="decimal"/>
      <w:lvlText w:val="%1.%2."/>
      <w:lvlJc w:val="left"/>
      <w:pPr>
        <w:ind w:left="1146" w:hanging="72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570" w:hanging="144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782" w:hanging="1800"/>
      </w:pPr>
      <w:rPr>
        <w:rFonts w:hint="default"/>
        <w:b w:val="0"/>
      </w:rPr>
    </w:lvl>
    <w:lvl w:ilvl="8">
      <w:start w:val="1"/>
      <w:numFmt w:val="decimal"/>
      <w:lvlText w:val="%1.%2.%3.%4.%5.%6.%7.%8.%9."/>
      <w:lvlJc w:val="left"/>
      <w:pPr>
        <w:ind w:left="5568" w:hanging="2160"/>
      </w:pPr>
      <w:rPr>
        <w:rFonts w:hint="default"/>
        <w:b w:val="0"/>
      </w:rPr>
    </w:lvl>
  </w:abstractNum>
  <w:abstractNum w:abstractNumId="3">
    <w:nsid w:val="076B528E"/>
    <w:multiLevelType w:val="multilevel"/>
    <w:tmpl w:val="1DB86610"/>
    <w:lvl w:ilvl="0">
      <w:start w:val="5"/>
      <w:numFmt w:val="decimal"/>
      <w:lvlText w:val="%1"/>
      <w:lvlJc w:val="left"/>
      <w:pPr>
        <w:ind w:left="720" w:hanging="360"/>
      </w:pPr>
      <w:rPr>
        <w:rFonts w:hint="default"/>
        <w:b/>
        <w:color w:val="auto"/>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D325F42"/>
    <w:multiLevelType w:val="multilevel"/>
    <w:tmpl w:val="BC326DFC"/>
    <w:lvl w:ilvl="0">
      <w:start w:val="1"/>
      <w:numFmt w:val="decimal"/>
      <w:lvlText w:val="%1."/>
      <w:lvlJc w:val="left"/>
      <w:pPr>
        <w:ind w:left="1584" w:hanging="360"/>
      </w:pPr>
      <w:rPr>
        <w:rFonts w:hint="default"/>
        <w:b/>
      </w:rPr>
    </w:lvl>
    <w:lvl w:ilvl="1">
      <w:start w:val="1"/>
      <w:numFmt w:val="decimal"/>
      <w:isLgl/>
      <w:lvlText w:val="%1.%2"/>
      <w:lvlJc w:val="left"/>
      <w:pPr>
        <w:ind w:left="1584"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04" w:hanging="108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664" w:hanging="1440"/>
      </w:pPr>
      <w:rPr>
        <w:rFonts w:hint="default"/>
      </w:rPr>
    </w:lvl>
    <w:lvl w:ilvl="6">
      <w:start w:val="1"/>
      <w:numFmt w:val="decimal"/>
      <w:isLgl/>
      <w:lvlText w:val="%1.%2.%3.%4.%5.%6.%7"/>
      <w:lvlJc w:val="left"/>
      <w:pPr>
        <w:ind w:left="2664" w:hanging="1440"/>
      </w:pPr>
      <w:rPr>
        <w:rFonts w:hint="default"/>
      </w:rPr>
    </w:lvl>
    <w:lvl w:ilvl="7">
      <w:start w:val="1"/>
      <w:numFmt w:val="decimal"/>
      <w:isLgl/>
      <w:lvlText w:val="%1.%2.%3.%4.%5.%6.%7.%8"/>
      <w:lvlJc w:val="left"/>
      <w:pPr>
        <w:ind w:left="3024" w:hanging="1800"/>
      </w:pPr>
      <w:rPr>
        <w:rFonts w:hint="default"/>
      </w:rPr>
    </w:lvl>
    <w:lvl w:ilvl="8">
      <w:start w:val="1"/>
      <w:numFmt w:val="decimal"/>
      <w:isLgl/>
      <w:lvlText w:val="%1.%2.%3.%4.%5.%6.%7.%8.%9"/>
      <w:lvlJc w:val="left"/>
      <w:pPr>
        <w:ind w:left="3024" w:hanging="1800"/>
      </w:pPr>
      <w:rPr>
        <w:rFonts w:hint="default"/>
      </w:rPr>
    </w:lvl>
  </w:abstractNum>
  <w:abstractNum w:abstractNumId="5">
    <w:nsid w:val="0E770B1D"/>
    <w:multiLevelType w:val="multilevel"/>
    <w:tmpl w:val="410A74DC"/>
    <w:lvl w:ilvl="0">
      <w:start w:val="1"/>
      <w:numFmt w:val="decimal"/>
      <w:lvlText w:val="%1."/>
      <w:lvlJc w:val="left"/>
      <w:pPr>
        <w:ind w:left="390" w:hanging="39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nsid w:val="0F074264"/>
    <w:multiLevelType w:val="multilevel"/>
    <w:tmpl w:val="8CD8C00C"/>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91A3A27"/>
    <w:multiLevelType w:val="multilevel"/>
    <w:tmpl w:val="6CBA846E"/>
    <w:lvl w:ilvl="0">
      <w:start w:val="3"/>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22AD6DFF"/>
    <w:multiLevelType w:val="hybridMultilevel"/>
    <w:tmpl w:val="D01AF4F2"/>
    <w:lvl w:ilvl="0" w:tplc="170A5A2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4121C1"/>
    <w:multiLevelType w:val="multilevel"/>
    <w:tmpl w:val="5CB4D570"/>
    <w:lvl w:ilvl="0">
      <w:start w:val="22"/>
      <w:numFmt w:val="decimal"/>
      <w:lvlText w:val="%1."/>
      <w:lvlJc w:val="left"/>
      <w:pPr>
        <w:ind w:left="525" w:hanging="52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0">
    <w:nsid w:val="23AE1103"/>
    <w:multiLevelType w:val="hybridMultilevel"/>
    <w:tmpl w:val="2050F7F2"/>
    <w:lvl w:ilvl="0" w:tplc="C1E4C38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E154E6"/>
    <w:multiLevelType w:val="hybridMultilevel"/>
    <w:tmpl w:val="1D022E60"/>
    <w:lvl w:ilvl="0" w:tplc="C740973A">
      <w:start w:val="3"/>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
    <w:nsid w:val="3C4B51BF"/>
    <w:multiLevelType w:val="hybridMultilevel"/>
    <w:tmpl w:val="89343544"/>
    <w:lvl w:ilvl="0" w:tplc="C2C45E52">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D1E6F32"/>
    <w:multiLevelType w:val="multilevel"/>
    <w:tmpl w:val="7CAAEF1A"/>
    <w:lvl w:ilvl="0">
      <w:start w:val="21"/>
      <w:numFmt w:val="decimal"/>
      <w:lvlText w:val="%1"/>
      <w:lvlJc w:val="left"/>
      <w:pPr>
        <w:ind w:left="660" w:hanging="660"/>
      </w:pPr>
      <w:rPr>
        <w:rFonts w:hint="default"/>
        <w:b w:val="0"/>
      </w:rPr>
    </w:lvl>
    <w:lvl w:ilvl="1">
      <w:start w:val="2"/>
      <w:numFmt w:val="decimal"/>
      <w:lvlText w:val="%1.%2"/>
      <w:lvlJc w:val="left"/>
      <w:pPr>
        <w:ind w:left="943" w:hanging="660"/>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064" w:hanging="1800"/>
      </w:pPr>
      <w:rPr>
        <w:rFonts w:hint="default"/>
        <w:b w:val="0"/>
      </w:rPr>
    </w:lvl>
  </w:abstractNum>
  <w:abstractNum w:abstractNumId="14">
    <w:nsid w:val="422133CB"/>
    <w:multiLevelType w:val="multilevel"/>
    <w:tmpl w:val="F0C42D04"/>
    <w:lvl w:ilvl="0">
      <w:start w:val="5"/>
      <w:numFmt w:val="decimal"/>
      <w:lvlText w:val="%1"/>
      <w:lvlJc w:val="left"/>
      <w:pPr>
        <w:ind w:left="720" w:hanging="360"/>
      </w:pPr>
      <w:rPr>
        <w:rFonts w:hint="default"/>
        <w:b/>
        <w:color w:val="auto"/>
      </w:rPr>
    </w:lvl>
    <w:lvl w:ilvl="1">
      <w:start w:val="1"/>
      <w:numFmt w:val="decimal"/>
      <w:isLgl/>
      <w:lvlText w:val="%1.%2."/>
      <w:lvlJc w:val="left"/>
      <w:pPr>
        <w:ind w:left="1080" w:hanging="720"/>
      </w:pPr>
      <w:rPr>
        <w:rFonts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459245D0"/>
    <w:multiLevelType w:val="multilevel"/>
    <w:tmpl w:val="100E62D2"/>
    <w:lvl w:ilvl="0">
      <w:start w:val="22"/>
      <w:numFmt w:val="decimal"/>
      <w:lvlText w:val="%1"/>
      <w:lvlJc w:val="left"/>
      <w:pPr>
        <w:ind w:left="660" w:hanging="660"/>
      </w:pPr>
      <w:rPr>
        <w:rFonts w:hint="default"/>
        <w:b w:val="0"/>
      </w:rPr>
    </w:lvl>
    <w:lvl w:ilvl="1">
      <w:start w:val="7"/>
      <w:numFmt w:val="decimal"/>
      <w:lvlText w:val="%1.%2"/>
      <w:lvlJc w:val="left"/>
      <w:pPr>
        <w:ind w:left="660" w:hanging="6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6">
    <w:nsid w:val="4A0E513B"/>
    <w:multiLevelType w:val="hybridMultilevel"/>
    <w:tmpl w:val="F21A7116"/>
    <w:lvl w:ilvl="0" w:tplc="AEA47EEE">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D796324"/>
    <w:multiLevelType w:val="hybridMultilevel"/>
    <w:tmpl w:val="45183012"/>
    <w:lvl w:ilvl="0" w:tplc="5C489F0E">
      <w:start w:val="2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E5E30B3"/>
    <w:multiLevelType w:val="hybridMultilevel"/>
    <w:tmpl w:val="54B2966E"/>
    <w:lvl w:ilvl="0" w:tplc="E17CEC9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545876AA"/>
    <w:multiLevelType w:val="multilevel"/>
    <w:tmpl w:val="36A8174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6AD641B"/>
    <w:multiLevelType w:val="multilevel"/>
    <w:tmpl w:val="42D668AE"/>
    <w:lvl w:ilvl="0">
      <w:start w:val="24"/>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CFB4611"/>
    <w:multiLevelType w:val="multilevel"/>
    <w:tmpl w:val="DADA6FC6"/>
    <w:lvl w:ilvl="0">
      <w:start w:val="21"/>
      <w:numFmt w:val="decimal"/>
      <w:lvlText w:val="%1"/>
      <w:lvlJc w:val="left"/>
      <w:pPr>
        <w:ind w:left="660" w:hanging="660"/>
      </w:pPr>
      <w:rPr>
        <w:rFonts w:hint="default"/>
        <w:b/>
      </w:rPr>
    </w:lvl>
    <w:lvl w:ilvl="1">
      <w:start w:val="2"/>
      <w:numFmt w:val="decimal"/>
      <w:lvlText w:val="%1.%2"/>
      <w:lvlJc w:val="left"/>
      <w:pPr>
        <w:ind w:left="943" w:hanging="660"/>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064" w:hanging="1800"/>
      </w:pPr>
      <w:rPr>
        <w:rFonts w:hint="default"/>
        <w:b w:val="0"/>
      </w:rPr>
    </w:lvl>
  </w:abstractNum>
  <w:abstractNum w:abstractNumId="22">
    <w:nsid w:val="6752761F"/>
    <w:multiLevelType w:val="multilevel"/>
    <w:tmpl w:val="21F40636"/>
    <w:lvl w:ilvl="0">
      <w:start w:val="21"/>
      <w:numFmt w:val="decimal"/>
      <w:lvlText w:val="%1"/>
      <w:lvlJc w:val="left"/>
      <w:pPr>
        <w:ind w:left="525" w:hanging="525"/>
      </w:pPr>
      <w:rPr>
        <w:rFonts w:hint="default"/>
        <w:b/>
      </w:rPr>
    </w:lvl>
    <w:lvl w:ilvl="1">
      <w:start w:val="1"/>
      <w:numFmt w:val="decimal"/>
      <w:lvlText w:val="%1.%2."/>
      <w:lvlJc w:val="left"/>
      <w:pPr>
        <w:ind w:left="2156" w:hanging="720"/>
      </w:pPr>
      <w:rPr>
        <w:rFonts w:hint="default"/>
        <w:b w:val="0"/>
        <w:sz w:val="24"/>
        <w:szCs w:val="24"/>
      </w:rPr>
    </w:lvl>
    <w:lvl w:ilvl="2">
      <w:start w:val="1"/>
      <w:numFmt w:val="decimal"/>
      <w:lvlText w:val="%1.%2.%3."/>
      <w:lvlJc w:val="left"/>
      <w:pPr>
        <w:ind w:left="3592" w:hanging="720"/>
      </w:pPr>
      <w:rPr>
        <w:rFonts w:hint="default"/>
        <w:b w:val="0"/>
        <w:sz w:val="24"/>
        <w:szCs w:val="24"/>
      </w:rPr>
    </w:lvl>
    <w:lvl w:ilvl="3">
      <w:start w:val="1"/>
      <w:numFmt w:val="decimal"/>
      <w:lvlText w:val="%1.%2.%3.%4."/>
      <w:lvlJc w:val="left"/>
      <w:pPr>
        <w:ind w:left="5388" w:hanging="1080"/>
      </w:pPr>
      <w:rPr>
        <w:rFonts w:hint="default"/>
        <w:b w:val="0"/>
      </w:rPr>
    </w:lvl>
    <w:lvl w:ilvl="4">
      <w:start w:val="1"/>
      <w:numFmt w:val="decimal"/>
      <w:lvlText w:val="%1.%2.%3.%4.%5."/>
      <w:lvlJc w:val="left"/>
      <w:pPr>
        <w:ind w:left="6824" w:hanging="1080"/>
      </w:pPr>
      <w:rPr>
        <w:rFonts w:hint="default"/>
        <w:b w:val="0"/>
      </w:rPr>
    </w:lvl>
    <w:lvl w:ilvl="5">
      <w:start w:val="1"/>
      <w:numFmt w:val="decimal"/>
      <w:lvlText w:val="%1.%2.%3.%4.%5.%6."/>
      <w:lvlJc w:val="left"/>
      <w:pPr>
        <w:ind w:left="8620" w:hanging="1440"/>
      </w:pPr>
      <w:rPr>
        <w:rFonts w:hint="default"/>
        <w:b w:val="0"/>
      </w:rPr>
    </w:lvl>
    <w:lvl w:ilvl="6">
      <w:start w:val="1"/>
      <w:numFmt w:val="decimal"/>
      <w:lvlText w:val="%1.%2.%3.%4.%5.%6.%7."/>
      <w:lvlJc w:val="left"/>
      <w:pPr>
        <w:ind w:left="10056" w:hanging="1440"/>
      </w:pPr>
      <w:rPr>
        <w:rFonts w:hint="default"/>
        <w:b w:val="0"/>
      </w:rPr>
    </w:lvl>
    <w:lvl w:ilvl="7">
      <w:start w:val="1"/>
      <w:numFmt w:val="decimal"/>
      <w:lvlText w:val="%1.%2.%3.%4.%5.%6.%7.%8."/>
      <w:lvlJc w:val="left"/>
      <w:pPr>
        <w:ind w:left="11852" w:hanging="1800"/>
      </w:pPr>
      <w:rPr>
        <w:rFonts w:hint="default"/>
        <w:b w:val="0"/>
      </w:rPr>
    </w:lvl>
    <w:lvl w:ilvl="8">
      <w:start w:val="1"/>
      <w:numFmt w:val="decimal"/>
      <w:lvlText w:val="%1.%2.%3.%4.%5.%6.%7.%8.%9."/>
      <w:lvlJc w:val="left"/>
      <w:pPr>
        <w:ind w:left="13648" w:hanging="2160"/>
      </w:pPr>
      <w:rPr>
        <w:rFonts w:hint="default"/>
        <w:b w:val="0"/>
      </w:rPr>
    </w:lvl>
  </w:abstractNum>
  <w:abstractNum w:abstractNumId="23">
    <w:nsid w:val="68497FD6"/>
    <w:multiLevelType w:val="multilevel"/>
    <w:tmpl w:val="162ABFE8"/>
    <w:lvl w:ilvl="0">
      <w:start w:val="13"/>
      <w:numFmt w:val="decimal"/>
      <w:lvlText w:val="%1"/>
      <w:lvlJc w:val="left"/>
      <w:pPr>
        <w:ind w:left="660" w:hanging="660"/>
      </w:pPr>
      <w:rPr>
        <w:rFonts w:hint="default"/>
        <w:b w:val="0"/>
      </w:rPr>
    </w:lvl>
    <w:lvl w:ilvl="1">
      <w:start w:val="1"/>
      <w:numFmt w:val="decimal"/>
      <w:lvlText w:val="%1.%2"/>
      <w:lvlJc w:val="left"/>
      <w:pPr>
        <w:ind w:left="840" w:hanging="660"/>
      </w:pPr>
      <w:rPr>
        <w:rFonts w:hint="default"/>
        <w:b w:val="0"/>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2340" w:hanging="144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3060" w:hanging="1800"/>
      </w:pPr>
      <w:rPr>
        <w:rFonts w:hint="default"/>
        <w:b w:val="0"/>
      </w:rPr>
    </w:lvl>
    <w:lvl w:ilvl="8">
      <w:start w:val="1"/>
      <w:numFmt w:val="decimal"/>
      <w:lvlText w:val="%1.%2.%3.%4.%5.%6.%7.%8.%9"/>
      <w:lvlJc w:val="left"/>
      <w:pPr>
        <w:ind w:left="3240" w:hanging="1800"/>
      </w:pPr>
      <w:rPr>
        <w:rFonts w:hint="default"/>
        <w:b w:val="0"/>
      </w:rPr>
    </w:lvl>
  </w:abstractNum>
  <w:abstractNum w:abstractNumId="24">
    <w:nsid w:val="68E4375F"/>
    <w:multiLevelType w:val="hybridMultilevel"/>
    <w:tmpl w:val="EAC632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9023A24"/>
    <w:multiLevelType w:val="multilevel"/>
    <w:tmpl w:val="5CB4D570"/>
    <w:lvl w:ilvl="0">
      <w:start w:val="22"/>
      <w:numFmt w:val="decimal"/>
      <w:lvlText w:val="%1."/>
      <w:lvlJc w:val="left"/>
      <w:pPr>
        <w:ind w:left="525" w:hanging="52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6">
    <w:nsid w:val="73316A21"/>
    <w:multiLevelType w:val="multilevel"/>
    <w:tmpl w:val="7CC043D8"/>
    <w:lvl w:ilvl="0">
      <w:start w:val="20"/>
      <w:numFmt w:val="decimal"/>
      <w:lvlText w:val="%1"/>
      <w:lvlJc w:val="left"/>
      <w:pPr>
        <w:ind w:left="465" w:hanging="465"/>
      </w:pPr>
      <w:rPr>
        <w:rFonts w:hint="default"/>
        <w:b w:val="0"/>
      </w:rPr>
    </w:lvl>
    <w:lvl w:ilvl="1">
      <w:start w:val="1"/>
      <w:numFmt w:val="decimal"/>
      <w:lvlText w:val="%1.%2"/>
      <w:lvlJc w:val="left"/>
      <w:pPr>
        <w:ind w:left="825" w:hanging="465"/>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7">
    <w:nsid w:val="7A420BAC"/>
    <w:multiLevelType w:val="multilevel"/>
    <w:tmpl w:val="DA2EC41E"/>
    <w:lvl w:ilvl="0">
      <w:start w:val="16"/>
      <w:numFmt w:val="decimal"/>
      <w:lvlText w:val="%1"/>
      <w:lvlJc w:val="left"/>
      <w:pPr>
        <w:ind w:left="600" w:hanging="600"/>
      </w:pPr>
      <w:rPr>
        <w:rFonts w:hint="default"/>
        <w:b w:val="0"/>
      </w:rPr>
    </w:lvl>
    <w:lvl w:ilvl="1">
      <w:start w:val="16"/>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8">
    <w:nsid w:val="7E97333D"/>
    <w:multiLevelType w:val="hybridMultilevel"/>
    <w:tmpl w:val="E42C0A94"/>
    <w:lvl w:ilvl="0" w:tplc="A7A6313A">
      <w:start w:val="5"/>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8"/>
  </w:num>
  <w:num w:numId="3">
    <w:abstractNumId w:val="4"/>
  </w:num>
  <w:num w:numId="4">
    <w:abstractNumId w:val="19"/>
  </w:num>
  <w:num w:numId="5">
    <w:abstractNumId w:val="0"/>
  </w:num>
  <w:num w:numId="6">
    <w:abstractNumId w:val="7"/>
  </w:num>
  <w:num w:numId="7">
    <w:abstractNumId w:val="6"/>
  </w:num>
  <w:num w:numId="8">
    <w:abstractNumId w:val="14"/>
  </w:num>
  <w:num w:numId="9">
    <w:abstractNumId w:val="24"/>
  </w:num>
  <w:num w:numId="10">
    <w:abstractNumId w:val="12"/>
  </w:num>
  <w:num w:numId="11">
    <w:abstractNumId w:val="23"/>
  </w:num>
  <w:num w:numId="12">
    <w:abstractNumId w:val="27"/>
  </w:num>
  <w:num w:numId="13">
    <w:abstractNumId w:val="26"/>
  </w:num>
  <w:num w:numId="14">
    <w:abstractNumId w:val="3"/>
  </w:num>
  <w:num w:numId="15">
    <w:abstractNumId w:val="21"/>
  </w:num>
  <w:num w:numId="16">
    <w:abstractNumId w:val="13"/>
  </w:num>
  <w:num w:numId="17">
    <w:abstractNumId w:val="9"/>
  </w:num>
  <w:num w:numId="18">
    <w:abstractNumId w:val="15"/>
  </w:num>
  <w:num w:numId="19">
    <w:abstractNumId w:val="25"/>
  </w:num>
  <w:num w:numId="20">
    <w:abstractNumId w:val="2"/>
  </w:num>
  <w:num w:numId="21">
    <w:abstractNumId w:val="20"/>
  </w:num>
  <w:num w:numId="22">
    <w:abstractNumId w:val="22"/>
  </w:num>
  <w:num w:numId="23">
    <w:abstractNumId w:val="11"/>
  </w:num>
  <w:num w:numId="24">
    <w:abstractNumId w:val="8"/>
  </w:num>
  <w:num w:numId="25">
    <w:abstractNumId w:val="28"/>
  </w:num>
  <w:num w:numId="26">
    <w:abstractNumId w:val="10"/>
  </w:num>
  <w:num w:numId="27">
    <w:abstractNumId w:val="1"/>
  </w:num>
  <w:num w:numId="28">
    <w:abstractNumId w:val="16"/>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E0B71"/>
    <w:rsid w:val="000047F1"/>
    <w:rsid w:val="00010FF6"/>
    <w:rsid w:val="00011721"/>
    <w:rsid w:val="00013A22"/>
    <w:rsid w:val="00016175"/>
    <w:rsid w:val="00017481"/>
    <w:rsid w:val="00017787"/>
    <w:rsid w:val="00022A0E"/>
    <w:rsid w:val="00023CE7"/>
    <w:rsid w:val="00025572"/>
    <w:rsid w:val="00032ABE"/>
    <w:rsid w:val="00032E5F"/>
    <w:rsid w:val="00035EB5"/>
    <w:rsid w:val="00037C19"/>
    <w:rsid w:val="00037E7F"/>
    <w:rsid w:val="00045F26"/>
    <w:rsid w:val="00047582"/>
    <w:rsid w:val="000509E5"/>
    <w:rsid w:val="00051596"/>
    <w:rsid w:val="0005175C"/>
    <w:rsid w:val="00051C50"/>
    <w:rsid w:val="0006032E"/>
    <w:rsid w:val="00065949"/>
    <w:rsid w:val="00066D44"/>
    <w:rsid w:val="000674BD"/>
    <w:rsid w:val="00074FCC"/>
    <w:rsid w:val="0008273C"/>
    <w:rsid w:val="00086895"/>
    <w:rsid w:val="00086F66"/>
    <w:rsid w:val="00091F15"/>
    <w:rsid w:val="00094AEE"/>
    <w:rsid w:val="000972DA"/>
    <w:rsid w:val="000A24EE"/>
    <w:rsid w:val="000A358A"/>
    <w:rsid w:val="000B051C"/>
    <w:rsid w:val="000B4091"/>
    <w:rsid w:val="000B4A91"/>
    <w:rsid w:val="000B60BA"/>
    <w:rsid w:val="000B77C3"/>
    <w:rsid w:val="000C2E36"/>
    <w:rsid w:val="000C42B5"/>
    <w:rsid w:val="000C6C31"/>
    <w:rsid w:val="000D2808"/>
    <w:rsid w:val="000D4683"/>
    <w:rsid w:val="000E1414"/>
    <w:rsid w:val="000E45E8"/>
    <w:rsid w:val="000E6185"/>
    <w:rsid w:val="000F088A"/>
    <w:rsid w:val="000F1508"/>
    <w:rsid w:val="000F652A"/>
    <w:rsid w:val="00101E9A"/>
    <w:rsid w:val="00102F9C"/>
    <w:rsid w:val="00105E12"/>
    <w:rsid w:val="00106DDB"/>
    <w:rsid w:val="0011369F"/>
    <w:rsid w:val="00113A79"/>
    <w:rsid w:val="00113D19"/>
    <w:rsid w:val="00116320"/>
    <w:rsid w:val="001166DE"/>
    <w:rsid w:val="00117669"/>
    <w:rsid w:val="00122408"/>
    <w:rsid w:val="001238AD"/>
    <w:rsid w:val="00130A0F"/>
    <w:rsid w:val="001335C8"/>
    <w:rsid w:val="00134296"/>
    <w:rsid w:val="00134334"/>
    <w:rsid w:val="00143EE8"/>
    <w:rsid w:val="00144D54"/>
    <w:rsid w:val="001476D6"/>
    <w:rsid w:val="00151835"/>
    <w:rsid w:val="00152189"/>
    <w:rsid w:val="00152DCC"/>
    <w:rsid w:val="0016266D"/>
    <w:rsid w:val="00163318"/>
    <w:rsid w:val="00163ABF"/>
    <w:rsid w:val="001709E9"/>
    <w:rsid w:val="00176011"/>
    <w:rsid w:val="00177B5B"/>
    <w:rsid w:val="001803B0"/>
    <w:rsid w:val="001820B6"/>
    <w:rsid w:val="00192255"/>
    <w:rsid w:val="00194673"/>
    <w:rsid w:val="001A1E7A"/>
    <w:rsid w:val="001A4719"/>
    <w:rsid w:val="001A6055"/>
    <w:rsid w:val="001A6CA8"/>
    <w:rsid w:val="001B514E"/>
    <w:rsid w:val="001B723E"/>
    <w:rsid w:val="001C0583"/>
    <w:rsid w:val="001C17A8"/>
    <w:rsid w:val="001C2534"/>
    <w:rsid w:val="001C4186"/>
    <w:rsid w:val="001C43D1"/>
    <w:rsid w:val="001C54BF"/>
    <w:rsid w:val="001C5620"/>
    <w:rsid w:val="001D25A0"/>
    <w:rsid w:val="001D7D27"/>
    <w:rsid w:val="001E02DA"/>
    <w:rsid w:val="001E0EC6"/>
    <w:rsid w:val="001E506F"/>
    <w:rsid w:val="001F3D27"/>
    <w:rsid w:val="001F5181"/>
    <w:rsid w:val="001F68C7"/>
    <w:rsid w:val="001F6A0D"/>
    <w:rsid w:val="001F6C98"/>
    <w:rsid w:val="00200F63"/>
    <w:rsid w:val="00211A1F"/>
    <w:rsid w:val="00213805"/>
    <w:rsid w:val="0021608A"/>
    <w:rsid w:val="00221635"/>
    <w:rsid w:val="002245DD"/>
    <w:rsid w:val="0022462C"/>
    <w:rsid w:val="00230AB1"/>
    <w:rsid w:val="00232637"/>
    <w:rsid w:val="00233C85"/>
    <w:rsid w:val="0024020D"/>
    <w:rsid w:val="00250387"/>
    <w:rsid w:val="00264A0E"/>
    <w:rsid w:val="002662A7"/>
    <w:rsid w:val="002712B2"/>
    <w:rsid w:val="0028089B"/>
    <w:rsid w:val="002809C9"/>
    <w:rsid w:val="00281E2C"/>
    <w:rsid w:val="00282821"/>
    <w:rsid w:val="00287381"/>
    <w:rsid w:val="00287DD5"/>
    <w:rsid w:val="00293C74"/>
    <w:rsid w:val="00294237"/>
    <w:rsid w:val="0029587D"/>
    <w:rsid w:val="002A0F92"/>
    <w:rsid w:val="002A0FEE"/>
    <w:rsid w:val="002A2E60"/>
    <w:rsid w:val="002A46AB"/>
    <w:rsid w:val="002A5CD9"/>
    <w:rsid w:val="002B1646"/>
    <w:rsid w:val="002B575E"/>
    <w:rsid w:val="002B75AA"/>
    <w:rsid w:val="002C52D6"/>
    <w:rsid w:val="002C63F6"/>
    <w:rsid w:val="002C71E9"/>
    <w:rsid w:val="002D0762"/>
    <w:rsid w:val="002D3876"/>
    <w:rsid w:val="002D7346"/>
    <w:rsid w:val="002D7A1C"/>
    <w:rsid w:val="002E6071"/>
    <w:rsid w:val="002F170E"/>
    <w:rsid w:val="002F1ED0"/>
    <w:rsid w:val="002F2C40"/>
    <w:rsid w:val="002F40A1"/>
    <w:rsid w:val="002F6E8A"/>
    <w:rsid w:val="002F7496"/>
    <w:rsid w:val="003004F8"/>
    <w:rsid w:val="00303282"/>
    <w:rsid w:val="0030493E"/>
    <w:rsid w:val="00305FE9"/>
    <w:rsid w:val="00306FA8"/>
    <w:rsid w:val="00310173"/>
    <w:rsid w:val="0031366D"/>
    <w:rsid w:val="00320EAF"/>
    <w:rsid w:val="0032264D"/>
    <w:rsid w:val="003244B7"/>
    <w:rsid w:val="003279D8"/>
    <w:rsid w:val="003322A9"/>
    <w:rsid w:val="003336BD"/>
    <w:rsid w:val="003337F0"/>
    <w:rsid w:val="00333B58"/>
    <w:rsid w:val="00333E42"/>
    <w:rsid w:val="00343AFA"/>
    <w:rsid w:val="00345AA1"/>
    <w:rsid w:val="00345DC1"/>
    <w:rsid w:val="003464D5"/>
    <w:rsid w:val="00346CCA"/>
    <w:rsid w:val="00347841"/>
    <w:rsid w:val="00357A6D"/>
    <w:rsid w:val="00361D1D"/>
    <w:rsid w:val="00364F75"/>
    <w:rsid w:val="0036718F"/>
    <w:rsid w:val="00367B1E"/>
    <w:rsid w:val="00367D53"/>
    <w:rsid w:val="003723E9"/>
    <w:rsid w:val="0037496F"/>
    <w:rsid w:val="00380605"/>
    <w:rsid w:val="00380B38"/>
    <w:rsid w:val="00384851"/>
    <w:rsid w:val="00385849"/>
    <w:rsid w:val="003864D5"/>
    <w:rsid w:val="00391A4D"/>
    <w:rsid w:val="00393ADB"/>
    <w:rsid w:val="003951B4"/>
    <w:rsid w:val="00395EB4"/>
    <w:rsid w:val="0039766C"/>
    <w:rsid w:val="003A4453"/>
    <w:rsid w:val="003A6AC7"/>
    <w:rsid w:val="003A7780"/>
    <w:rsid w:val="003B17FD"/>
    <w:rsid w:val="003B4834"/>
    <w:rsid w:val="003B6CF1"/>
    <w:rsid w:val="003C24D7"/>
    <w:rsid w:val="003C3C68"/>
    <w:rsid w:val="003C5068"/>
    <w:rsid w:val="003D5DE1"/>
    <w:rsid w:val="003E12A0"/>
    <w:rsid w:val="003E5E44"/>
    <w:rsid w:val="003E740E"/>
    <w:rsid w:val="003F0F7D"/>
    <w:rsid w:val="003F3741"/>
    <w:rsid w:val="00405C5D"/>
    <w:rsid w:val="00405E1F"/>
    <w:rsid w:val="00421D8F"/>
    <w:rsid w:val="00422CD2"/>
    <w:rsid w:val="0044105B"/>
    <w:rsid w:val="004413E7"/>
    <w:rsid w:val="00441CBC"/>
    <w:rsid w:val="00442972"/>
    <w:rsid w:val="004617C6"/>
    <w:rsid w:val="00463A78"/>
    <w:rsid w:val="00467ED0"/>
    <w:rsid w:val="004720BC"/>
    <w:rsid w:val="00472C22"/>
    <w:rsid w:val="00473480"/>
    <w:rsid w:val="00474C1C"/>
    <w:rsid w:val="0047771C"/>
    <w:rsid w:val="00482703"/>
    <w:rsid w:val="00487B11"/>
    <w:rsid w:val="00494D59"/>
    <w:rsid w:val="00495E1D"/>
    <w:rsid w:val="00496E13"/>
    <w:rsid w:val="004977A3"/>
    <w:rsid w:val="004A48DD"/>
    <w:rsid w:val="004A6CF6"/>
    <w:rsid w:val="004A75D1"/>
    <w:rsid w:val="004A7A99"/>
    <w:rsid w:val="004C1026"/>
    <w:rsid w:val="004C5105"/>
    <w:rsid w:val="004C615C"/>
    <w:rsid w:val="004D761D"/>
    <w:rsid w:val="004E5EE2"/>
    <w:rsid w:val="004E5F95"/>
    <w:rsid w:val="004E65A3"/>
    <w:rsid w:val="004E684A"/>
    <w:rsid w:val="004F03E7"/>
    <w:rsid w:val="004F3E74"/>
    <w:rsid w:val="004F4DC0"/>
    <w:rsid w:val="004F7BE5"/>
    <w:rsid w:val="005054C5"/>
    <w:rsid w:val="00505EAF"/>
    <w:rsid w:val="00511B12"/>
    <w:rsid w:val="00512096"/>
    <w:rsid w:val="00513DE3"/>
    <w:rsid w:val="00514813"/>
    <w:rsid w:val="0052033D"/>
    <w:rsid w:val="00521DF7"/>
    <w:rsid w:val="005221CB"/>
    <w:rsid w:val="0052562D"/>
    <w:rsid w:val="005260E3"/>
    <w:rsid w:val="005266CD"/>
    <w:rsid w:val="00531AA8"/>
    <w:rsid w:val="00535C5C"/>
    <w:rsid w:val="00535D42"/>
    <w:rsid w:val="00537F31"/>
    <w:rsid w:val="00543424"/>
    <w:rsid w:val="00544A33"/>
    <w:rsid w:val="00544ED6"/>
    <w:rsid w:val="0054698D"/>
    <w:rsid w:val="005501B5"/>
    <w:rsid w:val="005512DA"/>
    <w:rsid w:val="0055152D"/>
    <w:rsid w:val="00553683"/>
    <w:rsid w:val="00560FBD"/>
    <w:rsid w:val="0056598A"/>
    <w:rsid w:val="0056721C"/>
    <w:rsid w:val="0057247A"/>
    <w:rsid w:val="00572D2F"/>
    <w:rsid w:val="0057549A"/>
    <w:rsid w:val="005764D0"/>
    <w:rsid w:val="00576832"/>
    <w:rsid w:val="00580483"/>
    <w:rsid w:val="00580B65"/>
    <w:rsid w:val="00581497"/>
    <w:rsid w:val="00581A4F"/>
    <w:rsid w:val="0059104F"/>
    <w:rsid w:val="00591CE6"/>
    <w:rsid w:val="0059413E"/>
    <w:rsid w:val="00595CEA"/>
    <w:rsid w:val="005A054A"/>
    <w:rsid w:val="005A54DB"/>
    <w:rsid w:val="005B2D52"/>
    <w:rsid w:val="005B5196"/>
    <w:rsid w:val="005B7550"/>
    <w:rsid w:val="005C11FE"/>
    <w:rsid w:val="005C366D"/>
    <w:rsid w:val="005C41E8"/>
    <w:rsid w:val="005D01D6"/>
    <w:rsid w:val="005D0890"/>
    <w:rsid w:val="005D3020"/>
    <w:rsid w:val="005D7162"/>
    <w:rsid w:val="005E07EB"/>
    <w:rsid w:val="005E0DD6"/>
    <w:rsid w:val="005E0E00"/>
    <w:rsid w:val="005E3BE9"/>
    <w:rsid w:val="005F0D85"/>
    <w:rsid w:val="005F22CB"/>
    <w:rsid w:val="005F2F13"/>
    <w:rsid w:val="005F4BCB"/>
    <w:rsid w:val="005F7D97"/>
    <w:rsid w:val="00600156"/>
    <w:rsid w:val="00601B17"/>
    <w:rsid w:val="00604F47"/>
    <w:rsid w:val="0060622E"/>
    <w:rsid w:val="00606B0C"/>
    <w:rsid w:val="00613259"/>
    <w:rsid w:val="00620239"/>
    <w:rsid w:val="0062204F"/>
    <w:rsid w:val="006226E4"/>
    <w:rsid w:val="00623DB0"/>
    <w:rsid w:val="0062626F"/>
    <w:rsid w:val="0063008C"/>
    <w:rsid w:val="006312C4"/>
    <w:rsid w:val="00632F50"/>
    <w:rsid w:val="0063509B"/>
    <w:rsid w:val="00635AD7"/>
    <w:rsid w:val="00635D31"/>
    <w:rsid w:val="006408BE"/>
    <w:rsid w:val="00641B54"/>
    <w:rsid w:val="006429A0"/>
    <w:rsid w:val="00642D0A"/>
    <w:rsid w:val="00646A36"/>
    <w:rsid w:val="00647417"/>
    <w:rsid w:val="0064763A"/>
    <w:rsid w:val="00651B6B"/>
    <w:rsid w:val="00653F77"/>
    <w:rsid w:val="0065779E"/>
    <w:rsid w:val="0067467E"/>
    <w:rsid w:val="006768F7"/>
    <w:rsid w:val="0067731E"/>
    <w:rsid w:val="00680EB8"/>
    <w:rsid w:val="00681512"/>
    <w:rsid w:val="00681F2C"/>
    <w:rsid w:val="00682125"/>
    <w:rsid w:val="00684F74"/>
    <w:rsid w:val="006939FE"/>
    <w:rsid w:val="006959AD"/>
    <w:rsid w:val="006A295D"/>
    <w:rsid w:val="006A3FED"/>
    <w:rsid w:val="006A4205"/>
    <w:rsid w:val="006A4578"/>
    <w:rsid w:val="006A536D"/>
    <w:rsid w:val="006B1BA4"/>
    <w:rsid w:val="006B59C8"/>
    <w:rsid w:val="006C03F2"/>
    <w:rsid w:val="006C1386"/>
    <w:rsid w:val="006C194E"/>
    <w:rsid w:val="006C25C0"/>
    <w:rsid w:val="006C2CEA"/>
    <w:rsid w:val="006C3204"/>
    <w:rsid w:val="006C5122"/>
    <w:rsid w:val="006C60D6"/>
    <w:rsid w:val="006D2D27"/>
    <w:rsid w:val="006D3576"/>
    <w:rsid w:val="006E61B8"/>
    <w:rsid w:val="006E78C0"/>
    <w:rsid w:val="006E7DE8"/>
    <w:rsid w:val="006F547B"/>
    <w:rsid w:val="007007DC"/>
    <w:rsid w:val="00702AAA"/>
    <w:rsid w:val="00703FB4"/>
    <w:rsid w:val="0071069A"/>
    <w:rsid w:val="007129AF"/>
    <w:rsid w:val="00722957"/>
    <w:rsid w:val="00724D9B"/>
    <w:rsid w:val="00725D52"/>
    <w:rsid w:val="00727174"/>
    <w:rsid w:val="00731D74"/>
    <w:rsid w:val="0073344E"/>
    <w:rsid w:val="00733B24"/>
    <w:rsid w:val="00733D2F"/>
    <w:rsid w:val="00734A31"/>
    <w:rsid w:val="00735653"/>
    <w:rsid w:val="00741B62"/>
    <w:rsid w:val="00742FA0"/>
    <w:rsid w:val="007439C5"/>
    <w:rsid w:val="00746E0B"/>
    <w:rsid w:val="007502C5"/>
    <w:rsid w:val="00750E4D"/>
    <w:rsid w:val="00752229"/>
    <w:rsid w:val="00752B90"/>
    <w:rsid w:val="00754A33"/>
    <w:rsid w:val="00755E32"/>
    <w:rsid w:val="007565C8"/>
    <w:rsid w:val="00756C26"/>
    <w:rsid w:val="00756EAD"/>
    <w:rsid w:val="00763130"/>
    <w:rsid w:val="007654B5"/>
    <w:rsid w:val="00770B9D"/>
    <w:rsid w:val="007759F2"/>
    <w:rsid w:val="00775CE9"/>
    <w:rsid w:val="007805D3"/>
    <w:rsid w:val="00786160"/>
    <w:rsid w:val="00786537"/>
    <w:rsid w:val="007931EF"/>
    <w:rsid w:val="007940AF"/>
    <w:rsid w:val="007A02B7"/>
    <w:rsid w:val="007A16DE"/>
    <w:rsid w:val="007A2739"/>
    <w:rsid w:val="007A30DD"/>
    <w:rsid w:val="007A4D25"/>
    <w:rsid w:val="007B0DEE"/>
    <w:rsid w:val="007B21BC"/>
    <w:rsid w:val="007B3DE8"/>
    <w:rsid w:val="007C19BF"/>
    <w:rsid w:val="007C4267"/>
    <w:rsid w:val="007C4A85"/>
    <w:rsid w:val="007C71D8"/>
    <w:rsid w:val="007D0A89"/>
    <w:rsid w:val="007D4601"/>
    <w:rsid w:val="007D4B92"/>
    <w:rsid w:val="007D5DD5"/>
    <w:rsid w:val="007D6E38"/>
    <w:rsid w:val="007E0B71"/>
    <w:rsid w:val="007E672C"/>
    <w:rsid w:val="007E6EFD"/>
    <w:rsid w:val="007E6FEB"/>
    <w:rsid w:val="007F0649"/>
    <w:rsid w:val="007F0D7A"/>
    <w:rsid w:val="007F247D"/>
    <w:rsid w:val="007F4928"/>
    <w:rsid w:val="00800312"/>
    <w:rsid w:val="008062B9"/>
    <w:rsid w:val="0081294D"/>
    <w:rsid w:val="0081720D"/>
    <w:rsid w:val="008210CA"/>
    <w:rsid w:val="008241B3"/>
    <w:rsid w:val="00827FC6"/>
    <w:rsid w:val="008312E9"/>
    <w:rsid w:val="00832A1B"/>
    <w:rsid w:val="00836271"/>
    <w:rsid w:val="00837904"/>
    <w:rsid w:val="00842485"/>
    <w:rsid w:val="00842664"/>
    <w:rsid w:val="00846C44"/>
    <w:rsid w:val="0085034E"/>
    <w:rsid w:val="008503FA"/>
    <w:rsid w:val="00850519"/>
    <w:rsid w:val="00851607"/>
    <w:rsid w:val="00860F1C"/>
    <w:rsid w:val="00863569"/>
    <w:rsid w:val="0086463B"/>
    <w:rsid w:val="00864DAD"/>
    <w:rsid w:val="0087077C"/>
    <w:rsid w:val="00880D51"/>
    <w:rsid w:val="00882BDF"/>
    <w:rsid w:val="00883B19"/>
    <w:rsid w:val="008948AD"/>
    <w:rsid w:val="008948E4"/>
    <w:rsid w:val="00895990"/>
    <w:rsid w:val="008A4D9A"/>
    <w:rsid w:val="008B507E"/>
    <w:rsid w:val="008B51F6"/>
    <w:rsid w:val="008B57A1"/>
    <w:rsid w:val="008B5DCD"/>
    <w:rsid w:val="008B6EF1"/>
    <w:rsid w:val="008C2B1B"/>
    <w:rsid w:val="008C2E61"/>
    <w:rsid w:val="008C3F42"/>
    <w:rsid w:val="008C47BD"/>
    <w:rsid w:val="008D0800"/>
    <w:rsid w:val="008D15C3"/>
    <w:rsid w:val="008D2275"/>
    <w:rsid w:val="008D2EAC"/>
    <w:rsid w:val="008D603D"/>
    <w:rsid w:val="008E3402"/>
    <w:rsid w:val="008E3542"/>
    <w:rsid w:val="008F03EF"/>
    <w:rsid w:val="008F1E65"/>
    <w:rsid w:val="008F522A"/>
    <w:rsid w:val="0090025E"/>
    <w:rsid w:val="00903032"/>
    <w:rsid w:val="00904AB1"/>
    <w:rsid w:val="0090589E"/>
    <w:rsid w:val="00905A59"/>
    <w:rsid w:val="00911522"/>
    <w:rsid w:val="00913788"/>
    <w:rsid w:val="00915FE9"/>
    <w:rsid w:val="009259CF"/>
    <w:rsid w:val="00932E32"/>
    <w:rsid w:val="009336B3"/>
    <w:rsid w:val="00956454"/>
    <w:rsid w:val="00960096"/>
    <w:rsid w:val="0096349E"/>
    <w:rsid w:val="00971B2B"/>
    <w:rsid w:val="0097773F"/>
    <w:rsid w:val="00980125"/>
    <w:rsid w:val="00982391"/>
    <w:rsid w:val="00986F65"/>
    <w:rsid w:val="009926A5"/>
    <w:rsid w:val="00993EE6"/>
    <w:rsid w:val="009A1901"/>
    <w:rsid w:val="009A3183"/>
    <w:rsid w:val="009A36EE"/>
    <w:rsid w:val="009A6F82"/>
    <w:rsid w:val="009A7C72"/>
    <w:rsid w:val="009B2628"/>
    <w:rsid w:val="009B61BA"/>
    <w:rsid w:val="009C0A54"/>
    <w:rsid w:val="009C18B6"/>
    <w:rsid w:val="009C229F"/>
    <w:rsid w:val="009C296F"/>
    <w:rsid w:val="009C4B23"/>
    <w:rsid w:val="009C70EB"/>
    <w:rsid w:val="009C7249"/>
    <w:rsid w:val="009D1A7D"/>
    <w:rsid w:val="009D32F5"/>
    <w:rsid w:val="009D4CC4"/>
    <w:rsid w:val="009E1694"/>
    <w:rsid w:val="009E1ED5"/>
    <w:rsid w:val="009E37CF"/>
    <w:rsid w:val="009E4257"/>
    <w:rsid w:val="009E5582"/>
    <w:rsid w:val="009F64C2"/>
    <w:rsid w:val="00A00FDC"/>
    <w:rsid w:val="00A019E7"/>
    <w:rsid w:val="00A03576"/>
    <w:rsid w:val="00A04178"/>
    <w:rsid w:val="00A05EF4"/>
    <w:rsid w:val="00A12716"/>
    <w:rsid w:val="00A14BAC"/>
    <w:rsid w:val="00A15D0F"/>
    <w:rsid w:val="00A15EFD"/>
    <w:rsid w:val="00A16878"/>
    <w:rsid w:val="00A21D86"/>
    <w:rsid w:val="00A23244"/>
    <w:rsid w:val="00A269E2"/>
    <w:rsid w:val="00A3301E"/>
    <w:rsid w:val="00A35179"/>
    <w:rsid w:val="00A37404"/>
    <w:rsid w:val="00A42AEC"/>
    <w:rsid w:val="00A435DE"/>
    <w:rsid w:val="00A46A09"/>
    <w:rsid w:val="00A504D8"/>
    <w:rsid w:val="00A5054C"/>
    <w:rsid w:val="00A50CA9"/>
    <w:rsid w:val="00A523E1"/>
    <w:rsid w:val="00A603A8"/>
    <w:rsid w:val="00A70C65"/>
    <w:rsid w:val="00A72DB9"/>
    <w:rsid w:val="00A74345"/>
    <w:rsid w:val="00A76083"/>
    <w:rsid w:val="00A805A8"/>
    <w:rsid w:val="00A80FB4"/>
    <w:rsid w:val="00A81FCB"/>
    <w:rsid w:val="00A83D54"/>
    <w:rsid w:val="00A94B33"/>
    <w:rsid w:val="00A954DD"/>
    <w:rsid w:val="00A9706B"/>
    <w:rsid w:val="00AA06A1"/>
    <w:rsid w:val="00AA077D"/>
    <w:rsid w:val="00AA169A"/>
    <w:rsid w:val="00AA2C44"/>
    <w:rsid w:val="00AA30DB"/>
    <w:rsid w:val="00AB291A"/>
    <w:rsid w:val="00AB4474"/>
    <w:rsid w:val="00AB459C"/>
    <w:rsid w:val="00AB5173"/>
    <w:rsid w:val="00AB7230"/>
    <w:rsid w:val="00AC1394"/>
    <w:rsid w:val="00AC2082"/>
    <w:rsid w:val="00AC4C00"/>
    <w:rsid w:val="00AC52E0"/>
    <w:rsid w:val="00AC5C44"/>
    <w:rsid w:val="00AC5EC3"/>
    <w:rsid w:val="00AC693D"/>
    <w:rsid w:val="00AD00C1"/>
    <w:rsid w:val="00AD349B"/>
    <w:rsid w:val="00AE0D2D"/>
    <w:rsid w:val="00AE1AF2"/>
    <w:rsid w:val="00AE4AA4"/>
    <w:rsid w:val="00AF4377"/>
    <w:rsid w:val="00B00FF2"/>
    <w:rsid w:val="00B07CC2"/>
    <w:rsid w:val="00B12AFC"/>
    <w:rsid w:val="00B12DBE"/>
    <w:rsid w:val="00B1658E"/>
    <w:rsid w:val="00B266E8"/>
    <w:rsid w:val="00B31113"/>
    <w:rsid w:val="00B31A36"/>
    <w:rsid w:val="00B322A6"/>
    <w:rsid w:val="00B36B4A"/>
    <w:rsid w:val="00B408B9"/>
    <w:rsid w:val="00B51856"/>
    <w:rsid w:val="00B5363D"/>
    <w:rsid w:val="00B54FD0"/>
    <w:rsid w:val="00B62AFE"/>
    <w:rsid w:val="00B65343"/>
    <w:rsid w:val="00B66739"/>
    <w:rsid w:val="00B66E8B"/>
    <w:rsid w:val="00B7077D"/>
    <w:rsid w:val="00B7462B"/>
    <w:rsid w:val="00B76F9E"/>
    <w:rsid w:val="00B846F9"/>
    <w:rsid w:val="00B87375"/>
    <w:rsid w:val="00B87614"/>
    <w:rsid w:val="00B93B14"/>
    <w:rsid w:val="00B93CBA"/>
    <w:rsid w:val="00BA149A"/>
    <w:rsid w:val="00BA33AA"/>
    <w:rsid w:val="00BA7846"/>
    <w:rsid w:val="00BA7C8E"/>
    <w:rsid w:val="00BB1255"/>
    <w:rsid w:val="00BB3D74"/>
    <w:rsid w:val="00BB60BF"/>
    <w:rsid w:val="00BC1414"/>
    <w:rsid w:val="00BC2EB0"/>
    <w:rsid w:val="00BC787C"/>
    <w:rsid w:val="00BC7F21"/>
    <w:rsid w:val="00BD54A9"/>
    <w:rsid w:val="00BE0BB1"/>
    <w:rsid w:val="00BE424C"/>
    <w:rsid w:val="00BE76D0"/>
    <w:rsid w:val="00BF14E9"/>
    <w:rsid w:val="00BF2919"/>
    <w:rsid w:val="00BF57B4"/>
    <w:rsid w:val="00BF7BD8"/>
    <w:rsid w:val="00C02352"/>
    <w:rsid w:val="00C02CD6"/>
    <w:rsid w:val="00C03AB8"/>
    <w:rsid w:val="00C03E2E"/>
    <w:rsid w:val="00C05210"/>
    <w:rsid w:val="00C05EAA"/>
    <w:rsid w:val="00C10B12"/>
    <w:rsid w:val="00C12084"/>
    <w:rsid w:val="00C12784"/>
    <w:rsid w:val="00C12C5F"/>
    <w:rsid w:val="00C157ED"/>
    <w:rsid w:val="00C20632"/>
    <w:rsid w:val="00C22384"/>
    <w:rsid w:val="00C22656"/>
    <w:rsid w:val="00C261E6"/>
    <w:rsid w:val="00C26CA3"/>
    <w:rsid w:val="00C27EF9"/>
    <w:rsid w:val="00C30E9B"/>
    <w:rsid w:val="00C33D7B"/>
    <w:rsid w:val="00C35A88"/>
    <w:rsid w:val="00C405F4"/>
    <w:rsid w:val="00C42EE7"/>
    <w:rsid w:val="00C44567"/>
    <w:rsid w:val="00C508F6"/>
    <w:rsid w:val="00C5137F"/>
    <w:rsid w:val="00C55B9E"/>
    <w:rsid w:val="00C55C32"/>
    <w:rsid w:val="00C6032B"/>
    <w:rsid w:val="00C60E45"/>
    <w:rsid w:val="00C63BAB"/>
    <w:rsid w:val="00C6414A"/>
    <w:rsid w:val="00C6479C"/>
    <w:rsid w:val="00C65C9F"/>
    <w:rsid w:val="00C669A2"/>
    <w:rsid w:val="00C71302"/>
    <w:rsid w:val="00C7366B"/>
    <w:rsid w:val="00C843F6"/>
    <w:rsid w:val="00C85A90"/>
    <w:rsid w:val="00C85C08"/>
    <w:rsid w:val="00C86BDA"/>
    <w:rsid w:val="00C87AD7"/>
    <w:rsid w:val="00C90479"/>
    <w:rsid w:val="00C90ED7"/>
    <w:rsid w:val="00C94E83"/>
    <w:rsid w:val="00C959F5"/>
    <w:rsid w:val="00CA2320"/>
    <w:rsid w:val="00CA4C8C"/>
    <w:rsid w:val="00CB00B6"/>
    <w:rsid w:val="00CB0A5D"/>
    <w:rsid w:val="00CB1AE0"/>
    <w:rsid w:val="00CB7480"/>
    <w:rsid w:val="00CC025E"/>
    <w:rsid w:val="00CC0AB5"/>
    <w:rsid w:val="00CC1B75"/>
    <w:rsid w:val="00CC330A"/>
    <w:rsid w:val="00CC4C1F"/>
    <w:rsid w:val="00CD023C"/>
    <w:rsid w:val="00CD389D"/>
    <w:rsid w:val="00CD5D1A"/>
    <w:rsid w:val="00CD619A"/>
    <w:rsid w:val="00CD73F3"/>
    <w:rsid w:val="00CE2E18"/>
    <w:rsid w:val="00CE4915"/>
    <w:rsid w:val="00CE4991"/>
    <w:rsid w:val="00CF0B3B"/>
    <w:rsid w:val="00CF5708"/>
    <w:rsid w:val="00CF6AC8"/>
    <w:rsid w:val="00CF6BE5"/>
    <w:rsid w:val="00CF76CB"/>
    <w:rsid w:val="00CF7964"/>
    <w:rsid w:val="00D0284C"/>
    <w:rsid w:val="00D1460E"/>
    <w:rsid w:val="00D15688"/>
    <w:rsid w:val="00D1686C"/>
    <w:rsid w:val="00D2376D"/>
    <w:rsid w:val="00D24501"/>
    <w:rsid w:val="00D41413"/>
    <w:rsid w:val="00D43C50"/>
    <w:rsid w:val="00D534C4"/>
    <w:rsid w:val="00D54336"/>
    <w:rsid w:val="00D575CC"/>
    <w:rsid w:val="00D577AF"/>
    <w:rsid w:val="00D57B41"/>
    <w:rsid w:val="00D61F6A"/>
    <w:rsid w:val="00D65C02"/>
    <w:rsid w:val="00D735BA"/>
    <w:rsid w:val="00D76A52"/>
    <w:rsid w:val="00D76C32"/>
    <w:rsid w:val="00D85A9A"/>
    <w:rsid w:val="00D905C8"/>
    <w:rsid w:val="00D912A1"/>
    <w:rsid w:val="00D91D0E"/>
    <w:rsid w:val="00D92841"/>
    <w:rsid w:val="00D95FBF"/>
    <w:rsid w:val="00D97E69"/>
    <w:rsid w:val="00DA107F"/>
    <w:rsid w:val="00DA28EC"/>
    <w:rsid w:val="00DB0BCD"/>
    <w:rsid w:val="00DB0E69"/>
    <w:rsid w:val="00DB4992"/>
    <w:rsid w:val="00DB694C"/>
    <w:rsid w:val="00DB7E4B"/>
    <w:rsid w:val="00DC0C2A"/>
    <w:rsid w:val="00DC229A"/>
    <w:rsid w:val="00DC682C"/>
    <w:rsid w:val="00DC6A09"/>
    <w:rsid w:val="00DC6D66"/>
    <w:rsid w:val="00DC6EF1"/>
    <w:rsid w:val="00DD1F42"/>
    <w:rsid w:val="00DD22B4"/>
    <w:rsid w:val="00DD5079"/>
    <w:rsid w:val="00DD5161"/>
    <w:rsid w:val="00DD59FE"/>
    <w:rsid w:val="00DD6BFC"/>
    <w:rsid w:val="00DE10BD"/>
    <w:rsid w:val="00DE3599"/>
    <w:rsid w:val="00DF25EA"/>
    <w:rsid w:val="00DF4604"/>
    <w:rsid w:val="00DF6E70"/>
    <w:rsid w:val="00E02235"/>
    <w:rsid w:val="00E0666C"/>
    <w:rsid w:val="00E123D4"/>
    <w:rsid w:val="00E1323E"/>
    <w:rsid w:val="00E147C0"/>
    <w:rsid w:val="00E209DB"/>
    <w:rsid w:val="00E20BE0"/>
    <w:rsid w:val="00E222A1"/>
    <w:rsid w:val="00E251DA"/>
    <w:rsid w:val="00E25F7B"/>
    <w:rsid w:val="00E2719B"/>
    <w:rsid w:val="00E303F9"/>
    <w:rsid w:val="00E414D2"/>
    <w:rsid w:val="00E41BBB"/>
    <w:rsid w:val="00E41F2E"/>
    <w:rsid w:val="00E424AF"/>
    <w:rsid w:val="00E426F0"/>
    <w:rsid w:val="00E4591F"/>
    <w:rsid w:val="00E469DE"/>
    <w:rsid w:val="00E47535"/>
    <w:rsid w:val="00E50587"/>
    <w:rsid w:val="00E51075"/>
    <w:rsid w:val="00E51554"/>
    <w:rsid w:val="00E51C67"/>
    <w:rsid w:val="00E53020"/>
    <w:rsid w:val="00E53615"/>
    <w:rsid w:val="00E62123"/>
    <w:rsid w:val="00E6785B"/>
    <w:rsid w:val="00E7099F"/>
    <w:rsid w:val="00E7538A"/>
    <w:rsid w:val="00E765D5"/>
    <w:rsid w:val="00E847CE"/>
    <w:rsid w:val="00E858A0"/>
    <w:rsid w:val="00E96CD0"/>
    <w:rsid w:val="00E96F13"/>
    <w:rsid w:val="00EA0392"/>
    <w:rsid w:val="00EA2604"/>
    <w:rsid w:val="00EA46BC"/>
    <w:rsid w:val="00EA679D"/>
    <w:rsid w:val="00EB12B4"/>
    <w:rsid w:val="00EB15CD"/>
    <w:rsid w:val="00EB37BD"/>
    <w:rsid w:val="00EB55EC"/>
    <w:rsid w:val="00EB7F0B"/>
    <w:rsid w:val="00EC2272"/>
    <w:rsid w:val="00EC327A"/>
    <w:rsid w:val="00EC427C"/>
    <w:rsid w:val="00EC6A68"/>
    <w:rsid w:val="00ED0E89"/>
    <w:rsid w:val="00ED2237"/>
    <w:rsid w:val="00ED3053"/>
    <w:rsid w:val="00ED3F9D"/>
    <w:rsid w:val="00EE0FAB"/>
    <w:rsid w:val="00EE186E"/>
    <w:rsid w:val="00EE1DB9"/>
    <w:rsid w:val="00EE367B"/>
    <w:rsid w:val="00EE384D"/>
    <w:rsid w:val="00EE5347"/>
    <w:rsid w:val="00EE7F17"/>
    <w:rsid w:val="00EF0B56"/>
    <w:rsid w:val="00EF1DF6"/>
    <w:rsid w:val="00EF2AF4"/>
    <w:rsid w:val="00EF5AAE"/>
    <w:rsid w:val="00F02529"/>
    <w:rsid w:val="00F02955"/>
    <w:rsid w:val="00F03758"/>
    <w:rsid w:val="00F047A9"/>
    <w:rsid w:val="00F063AE"/>
    <w:rsid w:val="00F12EBE"/>
    <w:rsid w:val="00F12F10"/>
    <w:rsid w:val="00F167B4"/>
    <w:rsid w:val="00F20F51"/>
    <w:rsid w:val="00F24A3F"/>
    <w:rsid w:val="00F24B97"/>
    <w:rsid w:val="00F31506"/>
    <w:rsid w:val="00F32D2C"/>
    <w:rsid w:val="00F3481E"/>
    <w:rsid w:val="00F35951"/>
    <w:rsid w:val="00F375BD"/>
    <w:rsid w:val="00F40129"/>
    <w:rsid w:val="00F407CA"/>
    <w:rsid w:val="00F4159B"/>
    <w:rsid w:val="00F41C84"/>
    <w:rsid w:val="00F4549E"/>
    <w:rsid w:val="00F469B3"/>
    <w:rsid w:val="00F60FC9"/>
    <w:rsid w:val="00F6254C"/>
    <w:rsid w:val="00F64260"/>
    <w:rsid w:val="00F67228"/>
    <w:rsid w:val="00F7356E"/>
    <w:rsid w:val="00F7471C"/>
    <w:rsid w:val="00F74A6D"/>
    <w:rsid w:val="00F76A63"/>
    <w:rsid w:val="00F804D5"/>
    <w:rsid w:val="00F80567"/>
    <w:rsid w:val="00F81A7D"/>
    <w:rsid w:val="00F84B03"/>
    <w:rsid w:val="00F92676"/>
    <w:rsid w:val="00F93DC5"/>
    <w:rsid w:val="00F95EF3"/>
    <w:rsid w:val="00FA28B6"/>
    <w:rsid w:val="00FA4AC2"/>
    <w:rsid w:val="00FB17DA"/>
    <w:rsid w:val="00FB4385"/>
    <w:rsid w:val="00FB43A5"/>
    <w:rsid w:val="00FB783D"/>
    <w:rsid w:val="00FC0786"/>
    <w:rsid w:val="00FC112C"/>
    <w:rsid w:val="00FC2206"/>
    <w:rsid w:val="00FC5EDD"/>
    <w:rsid w:val="00FC6BF7"/>
    <w:rsid w:val="00FD135C"/>
    <w:rsid w:val="00FD351E"/>
    <w:rsid w:val="00FD61D3"/>
    <w:rsid w:val="00FD6DD0"/>
    <w:rsid w:val="00FF1939"/>
    <w:rsid w:val="00FF3192"/>
    <w:rsid w:val="00FF3EAA"/>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B71"/>
    <w:pPr>
      <w:spacing w:after="200" w:line="276" w:lineRule="auto"/>
    </w:pPr>
    <w:rPr>
      <w:rFonts w:eastAsia="SimSu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B71"/>
    <w:pPr>
      <w:ind w:left="720"/>
      <w:contextualSpacing/>
    </w:pPr>
  </w:style>
  <w:style w:type="paragraph" w:styleId="Footer">
    <w:name w:val="footer"/>
    <w:basedOn w:val="Normal"/>
    <w:link w:val="FooterChar"/>
    <w:uiPriority w:val="99"/>
    <w:unhideWhenUsed/>
    <w:rsid w:val="007E0B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B71"/>
    <w:rPr>
      <w:rFonts w:eastAsia="SimSun" w:cs="Times New Roman"/>
      <w:sz w:val="22"/>
    </w:rPr>
  </w:style>
  <w:style w:type="paragraph" w:styleId="BalloonText">
    <w:name w:val="Balloon Text"/>
    <w:basedOn w:val="Normal"/>
    <w:link w:val="BalloonTextChar"/>
    <w:uiPriority w:val="99"/>
    <w:semiHidden/>
    <w:unhideWhenUsed/>
    <w:rsid w:val="00C157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7ED"/>
    <w:rPr>
      <w:rFonts w:ascii="Tahoma" w:eastAsia="SimSun" w:hAnsi="Tahoma" w:cs="Tahoma"/>
      <w:sz w:val="16"/>
      <w:szCs w:val="16"/>
    </w:rPr>
  </w:style>
  <w:style w:type="paragraph" w:styleId="Header">
    <w:name w:val="header"/>
    <w:basedOn w:val="Normal"/>
    <w:link w:val="HeaderChar"/>
    <w:uiPriority w:val="99"/>
    <w:semiHidden/>
    <w:unhideWhenUsed/>
    <w:rsid w:val="009777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773F"/>
    <w:rPr>
      <w:rFonts w:eastAsia="SimSu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1</Pages>
  <Words>2875</Words>
  <Characters>16394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Batchimeg</dc:creator>
  <cp:lastModifiedBy>Enkhgerel</cp:lastModifiedBy>
  <cp:revision>77</cp:revision>
  <cp:lastPrinted>2014-05-13T22:41:00Z</cp:lastPrinted>
  <dcterms:created xsi:type="dcterms:W3CDTF">2014-05-01T21:57:00Z</dcterms:created>
  <dcterms:modified xsi:type="dcterms:W3CDTF">2014-05-13T22:53:00Z</dcterms:modified>
</cp:coreProperties>
</file>